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DE" w:rsidRPr="008931DA" w:rsidRDefault="00A64EDE" w:rsidP="00A64EDE">
      <w:pPr>
        <w:spacing w:after="240"/>
        <w:jc w:val="right"/>
        <w:outlineLvl w:val="0"/>
        <w:rPr>
          <w:rFonts w:cs="Liberation Serif"/>
          <w:b/>
          <w:bCs/>
          <w:kern w:val="36"/>
          <w:sz w:val="48"/>
          <w:szCs w:val="48"/>
          <w:lang w:eastAsia="pl-PL"/>
        </w:rPr>
      </w:pPr>
      <w:r w:rsidRPr="008931DA">
        <w:rPr>
          <w:rFonts w:cs="Liberation Serif"/>
          <w:b/>
          <w:bCs/>
          <w:i/>
          <w:iCs/>
          <w:kern w:val="36"/>
          <w:sz w:val="18"/>
          <w:szCs w:val="18"/>
          <w:lang w:eastAsia="pl-PL"/>
        </w:rPr>
        <w:t xml:space="preserve">Załącznik nr 1 do Zarządzenia Nr </w:t>
      </w:r>
      <w:r w:rsidR="007978CD">
        <w:rPr>
          <w:rFonts w:cs="Liberation Serif"/>
          <w:b/>
          <w:bCs/>
          <w:i/>
          <w:iCs/>
          <w:kern w:val="36"/>
          <w:sz w:val="18"/>
          <w:szCs w:val="18"/>
          <w:lang w:eastAsia="pl-PL"/>
        </w:rPr>
        <w:t>2</w:t>
      </w:r>
      <w:r>
        <w:rPr>
          <w:rFonts w:cs="Liberation Serif"/>
          <w:b/>
          <w:bCs/>
          <w:i/>
          <w:iCs/>
          <w:kern w:val="36"/>
          <w:sz w:val="18"/>
          <w:szCs w:val="18"/>
          <w:lang w:eastAsia="pl-PL"/>
        </w:rPr>
        <w:t>/2018</w:t>
      </w:r>
      <w:r w:rsidRPr="008931DA">
        <w:rPr>
          <w:rFonts w:cs="Liberation Serif"/>
          <w:b/>
          <w:bCs/>
          <w:i/>
          <w:iCs/>
          <w:kern w:val="36"/>
          <w:sz w:val="18"/>
          <w:szCs w:val="18"/>
          <w:lang w:eastAsia="pl-PL"/>
        </w:rPr>
        <w:t xml:space="preserve"> </w:t>
      </w:r>
    </w:p>
    <w:p w:rsidR="00A64EDE" w:rsidRPr="008931DA" w:rsidRDefault="00A64EDE" w:rsidP="00A64EDE">
      <w:pPr>
        <w:spacing w:after="240"/>
        <w:jc w:val="right"/>
        <w:outlineLvl w:val="0"/>
        <w:rPr>
          <w:rFonts w:cs="Liberation Serif"/>
          <w:b/>
          <w:bCs/>
          <w:kern w:val="36"/>
          <w:sz w:val="48"/>
          <w:szCs w:val="48"/>
          <w:lang w:eastAsia="pl-PL"/>
        </w:rPr>
      </w:pPr>
      <w:r w:rsidRPr="008931DA">
        <w:rPr>
          <w:rFonts w:cs="Liberation Serif"/>
          <w:b/>
          <w:bCs/>
          <w:i/>
          <w:iCs/>
          <w:kern w:val="36"/>
          <w:sz w:val="18"/>
          <w:szCs w:val="18"/>
          <w:lang w:eastAsia="pl-PL"/>
        </w:rPr>
        <w:t xml:space="preserve">Dyrektora </w:t>
      </w:r>
      <w:r>
        <w:rPr>
          <w:rFonts w:cs="Liberation Serif"/>
          <w:b/>
          <w:bCs/>
          <w:i/>
          <w:iCs/>
          <w:kern w:val="36"/>
          <w:sz w:val="18"/>
          <w:szCs w:val="18"/>
          <w:lang w:eastAsia="pl-PL"/>
        </w:rPr>
        <w:t>Szkoły Podstawowej nr 2 w Czeladzi z dnia 03.01.2018r</w:t>
      </w:r>
      <w:r w:rsidRPr="008931DA">
        <w:rPr>
          <w:rFonts w:cs="Liberation Serif"/>
          <w:b/>
          <w:bCs/>
          <w:i/>
          <w:iCs/>
          <w:kern w:val="36"/>
          <w:sz w:val="18"/>
          <w:szCs w:val="18"/>
          <w:lang w:eastAsia="pl-PL"/>
        </w:rPr>
        <w:t>.</w:t>
      </w:r>
    </w:p>
    <w:p w:rsidR="00A64EDE" w:rsidRDefault="00A64EDE" w:rsidP="0032084A">
      <w:pPr>
        <w:spacing w:after="200" w:line="360" w:lineRule="auto"/>
        <w:ind w:left="-567"/>
        <w:jc w:val="center"/>
        <w:rPr>
          <w:rFonts w:ascii="Arial" w:eastAsia="Arial" w:hAnsi="Arial" w:cs="Arial"/>
          <w:b/>
          <w:sz w:val="22"/>
          <w:shd w:val="clear" w:color="auto" w:fill="FFFFFF"/>
        </w:rPr>
      </w:pPr>
    </w:p>
    <w:p w:rsidR="00A64EDE" w:rsidRDefault="00A64EDE" w:rsidP="0032084A">
      <w:pPr>
        <w:spacing w:after="200" w:line="360" w:lineRule="auto"/>
        <w:ind w:left="-567"/>
        <w:jc w:val="center"/>
        <w:rPr>
          <w:rFonts w:ascii="Arial" w:eastAsia="Arial" w:hAnsi="Arial" w:cs="Arial"/>
          <w:b/>
          <w:sz w:val="22"/>
          <w:shd w:val="clear" w:color="auto" w:fill="FFFFFF"/>
        </w:rPr>
      </w:pPr>
    </w:p>
    <w:p w:rsidR="00A64EDE" w:rsidRDefault="00A64EDE" w:rsidP="0032084A">
      <w:pPr>
        <w:spacing w:after="200" w:line="360" w:lineRule="auto"/>
        <w:ind w:left="-567"/>
        <w:jc w:val="center"/>
        <w:rPr>
          <w:rFonts w:ascii="Arial" w:eastAsia="Arial" w:hAnsi="Arial" w:cs="Arial"/>
          <w:b/>
          <w:sz w:val="22"/>
          <w:shd w:val="clear" w:color="auto" w:fill="FFFFFF"/>
        </w:rPr>
      </w:pPr>
    </w:p>
    <w:p w:rsidR="0032084A" w:rsidRDefault="00940887" w:rsidP="0032084A">
      <w:pPr>
        <w:spacing w:after="200" w:line="360" w:lineRule="auto"/>
        <w:ind w:left="-567"/>
        <w:jc w:val="center"/>
        <w:rPr>
          <w:rFonts w:ascii="Arial" w:eastAsia="Arial" w:hAnsi="Arial" w:cs="Arial"/>
          <w:b/>
          <w:sz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hd w:val="clear" w:color="auto" w:fill="FFFFFF"/>
        </w:rPr>
        <w:t>Polityka ochrony dzieci przed krzywdzeniem i zapewnienie</w:t>
      </w:r>
      <w:r w:rsidR="0032084A">
        <w:rPr>
          <w:rFonts w:ascii="Arial" w:eastAsia="Arial" w:hAnsi="Arial" w:cs="Arial"/>
          <w:b/>
          <w:sz w:val="22"/>
          <w:shd w:val="clear" w:color="auto" w:fill="FFFFFF"/>
        </w:rPr>
        <w:t xml:space="preserve"> im bezpieczeństwa</w:t>
      </w:r>
    </w:p>
    <w:p w:rsidR="000F74FB" w:rsidRDefault="00584BE0" w:rsidP="0032084A">
      <w:pPr>
        <w:spacing w:after="200" w:line="360" w:lineRule="auto"/>
        <w:ind w:left="-567"/>
        <w:jc w:val="center"/>
        <w:rPr>
          <w:rFonts w:ascii="Arial" w:eastAsia="Arial" w:hAnsi="Arial" w:cs="Arial"/>
          <w:b/>
          <w:sz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hd w:val="clear" w:color="auto" w:fill="FFFFFF"/>
        </w:rPr>
        <w:t>w Szkole Podstawowej nr 2 im. Marii Konopnickiej</w:t>
      </w:r>
      <w:r w:rsidR="00940887">
        <w:rPr>
          <w:rFonts w:ascii="Arial" w:eastAsia="Arial" w:hAnsi="Arial" w:cs="Arial"/>
          <w:b/>
          <w:sz w:val="22"/>
          <w:shd w:val="clear" w:color="auto" w:fill="FFFFFF"/>
        </w:rPr>
        <w:t xml:space="preserve"> w Czeladzi</w:t>
      </w:r>
    </w:p>
    <w:p w:rsidR="000F74FB" w:rsidRDefault="000F74FB">
      <w:pPr>
        <w:spacing w:after="200" w:line="360" w:lineRule="auto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0F74FB" w:rsidRDefault="000F74FB">
      <w:pPr>
        <w:spacing w:after="200" w:line="360" w:lineRule="auto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</w:p>
    <w:p w:rsidR="000F74FB" w:rsidRDefault="00940887">
      <w:pPr>
        <w:spacing w:line="360" w:lineRule="auto"/>
        <w:ind w:left="-567"/>
        <w:jc w:val="both"/>
        <w:rPr>
          <w:rFonts w:ascii="Arial" w:eastAsia="Arial" w:hAnsi="Arial" w:cs="Arial"/>
          <w:b/>
          <w:sz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hd w:val="clear" w:color="auto" w:fill="FFFFFF"/>
        </w:rPr>
        <w:t>Podstawa prawna:</w:t>
      </w:r>
    </w:p>
    <w:p w:rsidR="000F74FB" w:rsidRPr="001A6015" w:rsidRDefault="00940887" w:rsidP="001A601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2"/>
          <w:shd w:val="clear" w:color="auto" w:fill="FFFFFF"/>
        </w:rPr>
      </w:pPr>
      <w:r w:rsidRPr="001A6015">
        <w:rPr>
          <w:rFonts w:ascii="Arial" w:eastAsia="Arial" w:hAnsi="Arial" w:cs="Arial"/>
          <w:sz w:val="22"/>
          <w:shd w:val="clear" w:color="auto" w:fill="FFFFFF"/>
        </w:rPr>
        <w:t>Rozporządzenie Minis</w:t>
      </w:r>
      <w:r w:rsidR="003C305F" w:rsidRPr="001A6015">
        <w:rPr>
          <w:rFonts w:ascii="Arial" w:eastAsia="Arial" w:hAnsi="Arial" w:cs="Arial"/>
          <w:sz w:val="22"/>
          <w:shd w:val="clear" w:color="auto" w:fill="FFFFFF"/>
        </w:rPr>
        <w:t>tra Edukacji Narodowej z dnia 9</w:t>
      </w:r>
      <w:r w:rsidR="00701876" w:rsidRPr="001A6015">
        <w:rPr>
          <w:rFonts w:ascii="Arial" w:eastAsia="Arial" w:hAnsi="Arial" w:cs="Arial"/>
          <w:sz w:val="22"/>
          <w:shd w:val="clear" w:color="auto" w:fill="FFFFFF"/>
        </w:rPr>
        <w:t xml:space="preserve"> sierpnia 2017</w:t>
      </w:r>
      <w:r w:rsidRPr="001A6015">
        <w:rPr>
          <w:rFonts w:ascii="Arial" w:eastAsia="Arial" w:hAnsi="Arial" w:cs="Arial"/>
          <w:sz w:val="22"/>
          <w:shd w:val="clear" w:color="auto" w:fill="FFFFFF"/>
        </w:rPr>
        <w:t xml:space="preserve">r. w sprawie zasad udzielania i organizacji pomocy psychologiczno – pedagogicznej w publicznych </w:t>
      </w:r>
      <w:bookmarkStart w:id="0" w:name="_GoBack"/>
      <w:bookmarkEnd w:id="0"/>
      <w:r w:rsidRPr="001A6015">
        <w:rPr>
          <w:rFonts w:ascii="Arial" w:eastAsia="Arial" w:hAnsi="Arial" w:cs="Arial"/>
          <w:sz w:val="22"/>
          <w:shd w:val="clear" w:color="auto" w:fill="FFFFFF"/>
        </w:rPr>
        <w:t>przedszkolach, sz</w:t>
      </w:r>
      <w:r w:rsidR="00701876" w:rsidRPr="001A6015">
        <w:rPr>
          <w:rFonts w:ascii="Arial" w:eastAsia="Arial" w:hAnsi="Arial" w:cs="Arial"/>
          <w:sz w:val="22"/>
          <w:shd w:val="clear" w:color="auto" w:fill="FFFFFF"/>
        </w:rPr>
        <w:t>kołach i pla</w:t>
      </w:r>
      <w:r w:rsidR="003C305F" w:rsidRPr="001A6015">
        <w:rPr>
          <w:rFonts w:ascii="Arial" w:eastAsia="Arial" w:hAnsi="Arial" w:cs="Arial"/>
          <w:sz w:val="22"/>
          <w:shd w:val="clear" w:color="auto" w:fill="FFFFFF"/>
        </w:rPr>
        <w:t>cówkach (Dz. U.</w:t>
      </w:r>
      <w:r w:rsidR="00272766" w:rsidRPr="001A6015">
        <w:rPr>
          <w:rFonts w:ascii="Arial" w:eastAsia="Arial" w:hAnsi="Arial" w:cs="Arial"/>
          <w:sz w:val="22"/>
          <w:shd w:val="clear" w:color="auto" w:fill="FFFFFF"/>
        </w:rPr>
        <w:t xml:space="preserve"> 2017 p</w:t>
      </w:r>
      <w:r w:rsidR="003C305F" w:rsidRPr="001A6015">
        <w:rPr>
          <w:rFonts w:ascii="Arial" w:eastAsia="Arial" w:hAnsi="Arial" w:cs="Arial"/>
          <w:sz w:val="22"/>
          <w:shd w:val="clear" w:color="auto" w:fill="FFFFFF"/>
        </w:rPr>
        <w:t>oz. 1591</w:t>
      </w:r>
      <w:r w:rsidRPr="001A6015">
        <w:rPr>
          <w:rFonts w:ascii="Arial" w:eastAsia="Arial" w:hAnsi="Arial" w:cs="Arial"/>
          <w:sz w:val="22"/>
          <w:shd w:val="clear" w:color="auto" w:fill="FFFFFF"/>
        </w:rPr>
        <w:t>),</w:t>
      </w:r>
    </w:p>
    <w:p w:rsidR="000F74FB" w:rsidRPr="001A6015" w:rsidRDefault="00940887" w:rsidP="001A601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2"/>
          <w:shd w:val="clear" w:color="auto" w:fill="FFFFFF"/>
        </w:rPr>
      </w:pPr>
      <w:r w:rsidRPr="001A6015">
        <w:rPr>
          <w:rFonts w:ascii="Arial" w:eastAsia="Arial" w:hAnsi="Arial" w:cs="Arial"/>
          <w:sz w:val="22"/>
          <w:shd w:val="clear" w:color="auto" w:fill="FFFFFF"/>
        </w:rPr>
        <w:t>Rozporządzenie Rady Ministrów z dnia 13 września 2011r. w sprawie procedury „Niebieskie Karty” oraz wzorów formularzy „Niebieska Karta” (Dz. U. 2011 nr 209 poz. 1245),</w:t>
      </w:r>
    </w:p>
    <w:p w:rsidR="000F74FB" w:rsidRPr="001A6015" w:rsidRDefault="00940887" w:rsidP="001A601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2"/>
          <w:shd w:val="clear" w:color="auto" w:fill="FFFFFF"/>
        </w:rPr>
      </w:pPr>
      <w:r w:rsidRPr="001A6015">
        <w:rPr>
          <w:rFonts w:ascii="Arial" w:eastAsia="Arial" w:hAnsi="Arial" w:cs="Arial"/>
          <w:sz w:val="22"/>
          <w:shd w:val="clear" w:color="auto" w:fill="FFFFFF"/>
        </w:rPr>
        <w:t>Ustawa z dnia 29 lipca 2005r. o przeciwdziałaniu przemocy w rodzinie (Dz. U. 2005                 nr 180 poz. 1493),</w:t>
      </w:r>
    </w:p>
    <w:p w:rsidR="000F74FB" w:rsidRPr="001A6015" w:rsidRDefault="00940887" w:rsidP="001A601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2"/>
          <w:shd w:val="clear" w:color="auto" w:fill="FFFFFF"/>
        </w:rPr>
      </w:pPr>
      <w:r w:rsidRPr="001A6015">
        <w:rPr>
          <w:rFonts w:ascii="Arial" w:eastAsia="Arial" w:hAnsi="Arial" w:cs="Arial"/>
          <w:sz w:val="22"/>
          <w:shd w:val="clear" w:color="auto" w:fill="FFFFFF"/>
        </w:rPr>
        <w:t>Kodeks Rodzinno – Opiekuńczy</w:t>
      </w:r>
      <w:r w:rsidR="00CC1220">
        <w:rPr>
          <w:rFonts w:ascii="Arial" w:eastAsia="Arial" w:hAnsi="Arial" w:cs="Arial"/>
          <w:sz w:val="22"/>
          <w:shd w:val="clear" w:color="auto" w:fill="FFFFFF"/>
        </w:rPr>
        <w:t>( Dz.U.2017 poz. 682)</w:t>
      </w:r>
    </w:p>
    <w:p w:rsidR="000F74FB" w:rsidRPr="001A6015" w:rsidRDefault="00940887" w:rsidP="001A601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2"/>
          <w:shd w:val="clear" w:color="auto" w:fill="FFFFFF"/>
        </w:rPr>
      </w:pPr>
      <w:r w:rsidRPr="001A6015">
        <w:rPr>
          <w:rFonts w:ascii="Arial" w:eastAsia="Arial" w:hAnsi="Arial" w:cs="Arial"/>
          <w:sz w:val="22"/>
          <w:shd w:val="clear" w:color="auto" w:fill="FFFFFF"/>
        </w:rPr>
        <w:t>Ustawa z dnia 29 sierpnia 1997r. o ochro</w:t>
      </w:r>
      <w:r w:rsidR="003C305F" w:rsidRPr="001A6015">
        <w:rPr>
          <w:rFonts w:ascii="Arial" w:eastAsia="Arial" w:hAnsi="Arial" w:cs="Arial"/>
          <w:sz w:val="22"/>
          <w:shd w:val="clear" w:color="auto" w:fill="FFFFFF"/>
        </w:rPr>
        <w:t>nie danych osobowych (Dz.U.2016 poz.922)</w:t>
      </w:r>
      <w:r w:rsidRPr="001A6015">
        <w:rPr>
          <w:rFonts w:ascii="Arial" w:eastAsia="Arial" w:hAnsi="Arial" w:cs="Arial"/>
          <w:sz w:val="22"/>
          <w:shd w:val="clear" w:color="auto" w:fill="FFFFFF"/>
        </w:rPr>
        <w:t xml:space="preserve"> </w:t>
      </w:r>
    </w:p>
    <w:p w:rsidR="000F74FB" w:rsidRPr="001A6015" w:rsidRDefault="00272766" w:rsidP="001A601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2"/>
          <w:shd w:val="clear" w:color="auto" w:fill="FFFFFF"/>
        </w:rPr>
      </w:pPr>
      <w:r w:rsidRPr="001A6015">
        <w:rPr>
          <w:rFonts w:ascii="Arial" w:eastAsia="Arial" w:hAnsi="Arial" w:cs="Arial"/>
          <w:sz w:val="22"/>
          <w:shd w:val="clear" w:color="auto" w:fill="FFFFFF"/>
        </w:rPr>
        <w:t>Ustawa z dnia 14 grudnia 2016</w:t>
      </w:r>
      <w:r w:rsidR="00940887" w:rsidRPr="001A6015">
        <w:rPr>
          <w:rFonts w:ascii="Arial" w:eastAsia="Arial" w:hAnsi="Arial" w:cs="Arial"/>
          <w:sz w:val="22"/>
          <w:shd w:val="clear" w:color="auto" w:fill="FFFFFF"/>
        </w:rPr>
        <w:t xml:space="preserve">r. </w:t>
      </w:r>
      <w:r w:rsidRPr="001A6015">
        <w:rPr>
          <w:rFonts w:ascii="Arial" w:eastAsia="Arial" w:hAnsi="Arial" w:cs="Arial"/>
          <w:sz w:val="22"/>
          <w:shd w:val="clear" w:color="auto" w:fill="FFFFFF"/>
        </w:rPr>
        <w:t>– Prawo oświatowe (Dz.U.2017. poz. 59</w:t>
      </w:r>
      <w:r w:rsidR="001A6015" w:rsidRPr="001A6015">
        <w:rPr>
          <w:rFonts w:ascii="Arial" w:eastAsia="Arial" w:hAnsi="Arial" w:cs="Arial"/>
          <w:sz w:val="22"/>
          <w:shd w:val="clear" w:color="auto" w:fill="FFFFFF"/>
        </w:rPr>
        <w:t xml:space="preserve"> </w:t>
      </w:r>
      <w:r w:rsidR="00940887" w:rsidRPr="001A6015">
        <w:rPr>
          <w:rFonts w:ascii="Arial" w:eastAsia="Arial" w:hAnsi="Arial" w:cs="Arial"/>
          <w:sz w:val="22"/>
          <w:shd w:val="clear" w:color="auto" w:fill="FFFFFF"/>
        </w:rPr>
        <w:t>z późn. zmianami ),</w:t>
      </w:r>
    </w:p>
    <w:p w:rsidR="000F74FB" w:rsidRPr="001A6015" w:rsidRDefault="00940887" w:rsidP="001A601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1A6015">
        <w:rPr>
          <w:rFonts w:ascii="Arial" w:eastAsia="Arial" w:hAnsi="Arial" w:cs="Arial"/>
          <w:sz w:val="22"/>
          <w:szCs w:val="22"/>
          <w:shd w:val="clear" w:color="auto" w:fill="FFFFFF"/>
        </w:rPr>
        <w:t>Konwencja o Prawach Dziecka przyjęta przez Zgromadzenie Ogólne Narodów Zjednoczonych z dnia 20 listopada 1989r. ( Dz.U. z 1991r. , Nr 120, poz. 526).</w:t>
      </w:r>
    </w:p>
    <w:p w:rsidR="000F74FB" w:rsidRDefault="000F74F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138C1" w:rsidRDefault="005138C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138C1" w:rsidRDefault="005138C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138C1" w:rsidRDefault="005138C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138C1" w:rsidRDefault="005138C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65192A" w:rsidRDefault="0065192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138C1" w:rsidRDefault="005138C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138C1" w:rsidRDefault="005138C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138C1" w:rsidRDefault="005138C1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Wstęp</w:t>
      </w:r>
    </w:p>
    <w:p w:rsidR="000F74FB" w:rsidRDefault="000F74F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0F74F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501AF3" w:rsidP="00501AF3">
      <w:pPr>
        <w:spacing w:line="360" w:lineRule="auto"/>
        <w:ind w:left="-567" w:firstLine="567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Nadrzędnym celem wszystkich działań podejmowanych przez praco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wników Szkoły Podstawowej nr 2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w Czeladzi jest działanie dla dobra dziecka, w jego najlepszym interesie. Wszyscy pra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Czeladzi uwzględniają pot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rzeby dzieci  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br/>
        <w:t xml:space="preserve"> i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traktują je z szacunkiem.</w:t>
      </w:r>
    </w:p>
    <w:p w:rsidR="000F74FB" w:rsidRDefault="00501AF3" w:rsidP="00501AF3">
      <w:pPr>
        <w:spacing w:line="360" w:lineRule="auto"/>
        <w:ind w:left="-567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 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Czeladzi, realizując powyższe cele, działają                 w ramach obowi</w:t>
      </w:r>
      <w:r w:rsidR="004E0977">
        <w:rPr>
          <w:rFonts w:ascii="Arial" w:eastAsia="Arial" w:hAnsi="Arial" w:cs="Arial"/>
          <w:sz w:val="22"/>
          <w:szCs w:val="22"/>
          <w:shd w:val="clear" w:color="auto" w:fill="FFFFFF"/>
        </w:rPr>
        <w:t>ązującego prawa, przepisów wewną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trzszk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olnych Szkoły Podstawowej nr 2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oraz swoich kompetencji.</w:t>
      </w:r>
    </w:p>
    <w:p w:rsidR="000F74FB" w:rsidRDefault="000F74FB">
      <w:pPr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I</w:t>
      </w:r>
    </w:p>
    <w:p w:rsidR="000F74FB" w:rsidRDefault="00940887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   Objaśnienie terminów</w:t>
      </w:r>
    </w:p>
    <w:p w:rsidR="000F74FB" w:rsidRDefault="000F74FB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ind w:left="-567" w:firstLine="567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</w:t>
      </w:r>
    </w:p>
    <w:p w:rsidR="000F74FB" w:rsidRDefault="000F74F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Praco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wnikiem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jest każda osoba zatrudniona przez Dyrektora szkoły na podstawie umowy o pracę.</w:t>
      </w:r>
      <w:r w:rsidR="00501AF3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Niniejszy </w:t>
      </w:r>
      <w:r w:rsidR="004E097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dokument obowiązuje 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także os</w:t>
      </w:r>
      <w:r w:rsidR="00516BE2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oby zatrudnione na podstawie umowy zlecenie oraz osoby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podejmując</w:t>
      </w:r>
      <w:r w:rsidR="00516BE2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e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współpracę z placówką w ramach świadczenia wolontariatu lub odbywania stażu.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Dzieckiem jest każda os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oba do ukończenia 18 roku życia będąca uczniem placówki.</w:t>
      </w:r>
    </w:p>
    <w:p w:rsidR="000F74FB" w:rsidRPr="00071185" w:rsidRDefault="00940887" w:rsidP="00501AF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Opiekun dziecka to  osoba uprawniona do reprezentacji dziecka or</w:t>
      </w:r>
      <w:r w:rsidR="00501AF3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az stanowienia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 dziecku, jego </w:t>
      </w:r>
      <w:r w:rsidR="006555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przedstawiciel ustawowy (rodzic lub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opiekun prawny) lub inna osoba uprawniona do reprezentowania interesów dziecka na podstawie określonych przepisów lub orzeczenia </w:t>
      </w:r>
      <w:r w:rsidR="005138C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sądu. W myśl niniejszego dokumentu opiekunem dziecka jest także rodzic zastępczy.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Poprzez zgodę</w:t>
      </w:r>
      <w:r w:rsidR="001A44B4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rodzica lub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opiekuna </w:t>
      </w:r>
      <w:r w:rsidR="001A44B4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prawnego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dziecka rozumie się zgodę co najmniej jednego z prawnych opiekunów dziecka. W przypadku braku porozumienia między opiekunami dziecka Dyrektor szkoły jest zobowiązany 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poinformować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opiekunów o konieczności rozstrzygnięcia sprawy przez sąd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lastRenderedPageBreak/>
        <w:t>rodzinno-opiekuńczy.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Krzywdzenie dziecka oznacza popełnienie czynu zabronionego lub czynu karalnego na szkodę dziecka przez jakąkolwiek osobę, w tym pracownika placówki, lub zagrożenie dobra dziecka, w tym jego zaniedbanie.Krzywdzeniem jest zatem przemoc fizyczna, przemoc emocjonalna, przemoc seksualna oraz zaniedbywanie. </w:t>
      </w:r>
    </w:p>
    <w:p w:rsidR="000F74FB" w:rsidRPr="00071185" w:rsidRDefault="006335C3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Za bezpieczeństwo w I</w:t>
      </w:r>
      <w:r w:rsidR="00516BE2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nternecie</w:t>
      </w:r>
      <w:r w:rsidR="00501AF3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516BE2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 placówce są odpowiedzialne osoby wyznaczone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przez dyrektora Szkoły Podstawowej nr 2</w:t>
      </w:r>
      <w:r w:rsidR="00FD711C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 Osoby te sprawują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nadzór nad korzystaniem z I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nternetu 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przez uczniów na terenie Szkoły Podstawowej nr 2</w:t>
      </w:r>
      <w:r w:rsidR="00FD711C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Osoby odpowiedzialne za </w:t>
      </w:r>
      <w:r w:rsidRPr="00071185"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Politykę ochrony dzieci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to wyznaczeni przez dy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rektora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pracownicy, sprawujący nadzór nad realizacją </w:t>
      </w:r>
      <w:r w:rsidRPr="00071185"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 ochrony dzieci</w:t>
      </w:r>
      <w:r w:rsidR="0093309E"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 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 Szkole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Czeladzi.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Dane osobowe dziecka to wszelkie dane umożliwiające identyfikację dziecka.</w:t>
      </w:r>
    </w:p>
    <w:p w:rsidR="000F74FB" w:rsidRPr="00071185" w:rsidRDefault="00940887" w:rsidP="00071185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Zespół interdyscyplinarny ds. przeciwdziałania przemocy domowej to utworzony przez Burmistrza miasta Czeladź zespół przedstawicieli jednostek organizacyjnych pomocy społecznej, GKRPA, Policji, Oświaty, ochrony zdrowia, Sądu. </w:t>
      </w:r>
    </w:p>
    <w:p w:rsidR="000F74FB" w:rsidRDefault="000F74FB" w:rsidP="00071185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II</w:t>
      </w: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Rozpoznawanie i reagowanie na czynniki ryzyka krzywdzenia dzieci.</w:t>
      </w:r>
    </w:p>
    <w:p w:rsidR="000F74FB" w:rsidRDefault="000F74FB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2</w:t>
      </w:r>
    </w:p>
    <w:p w:rsidR="000F74FB" w:rsidRDefault="000F74FB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940887" w:rsidP="000711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</w:t>
      </w:r>
      <w:r w:rsidR="00FD711C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ladzi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ramach wykonywanych obowiązków zwracają uwagę na czynniki ryzyka krzywdzenia dzieci.</w:t>
      </w:r>
    </w:p>
    <w:p w:rsidR="000F74FB" w:rsidRPr="00071185" w:rsidRDefault="00940887" w:rsidP="000711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 przypadku rozpoznania c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zynników ryzyka pracownicy Szkoły Podstawowej nr 2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podejmują rozmowę z rodzicami,</w:t>
      </w:r>
      <w:r w:rsidR="00C9405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opiekunami prawnymi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przekazując informacje na temat dostępnej oferty wsparcia i motywując ich do szukania dla siebie pomocy.</w:t>
      </w:r>
    </w:p>
    <w:p w:rsidR="000F74FB" w:rsidRPr="00071185" w:rsidRDefault="00940887" w:rsidP="00071185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Pracownicy monitorują dalszą sytuację dziecka.</w:t>
      </w:r>
    </w:p>
    <w:p w:rsidR="000F74FB" w:rsidRDefault="000F74FB">
      <w:p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lastRenderedPageBreak/>
        <w:t>Rozdział III</w:t>
      </w: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Procedury interwencji w przy</w:t>
      </w:r>
      <w:r w:rsidR="00D97E65">
        <w:rPr>
          <w:rFonts w:ascii="Arial" w:eastAsia="Arial" w:hAnsi="Arial" w:cs="Arial"/>
          <w:b/>
          <w:sz w:val="22"/>
          <w:szCs w:val="22"/>
          <w:shd w:val="clear" w:color="auto" w:fill="FFFFFF"/>
        </w:rPr>
        <w:t>padku krzywdzenia dziecka przez członka rodziny</w:t>
      </w:r>
    </w:p>
    <w:p w:rsidR="000F74FB" w:rsidRDefault="000F74FB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3</w:t>
      </w:r>
    </w:p>
    <w:p w:rsidR="000F74FB" w:rsidRPr="00C9405E" w:rsidRDefault="00940887" w:rsidP="00C9405E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C9405E">
        <w:rPr>
          <w:rFonts w:ascii="Arial" w:eastAsia="Arial" w:hAnsi="Arial" w:cs="Arial"/>
          <w:sz w:val="22"/>
          <w:szCs w:val="22"/>
          <w:shd w:val="clear" w:color="auto" w:fill="FFFFFF"/>
        </w:rPr>
        <w:t>W przypadku uzyskania przez pra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cownika Szkoły Podstawowej nr 2</w:t>
      </w:r>
      <w:r w:rsidRPr="00C9405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informacji</w:t>
      </w:r>
      <w:r w:rsidRPr="00C9405E">
        <w:rPr>
          <w:rFonts w:ascii="Arial" w:eastAsia="Arial" w:hAnsi="Arial" w:cs="Arial"/>
          <w:sz w:val="20"/>
          <w:szCs w:val="22"/>
          <w:shd w:val="clear" w:color="auto" w:fill="FFFFFF"/>
        </w:rPr>
        <w:t xml:space="preserve">,                      </w:t>
      </w:r>
      <w:r w:rsidRPr="00C9405E">
        <w:rPr>
          <w:rFonts w:ascii="Arial" w:eastAsia="Arial" w:hAnsi="Arial" w:cs="Arial"/>
          <w:sz w:val="22"/>
          <w:szCs w:val="22"/>
          <w:shd w:val="clear" w:color="auto" w:fill="FFFFFF"/>
        </w:rPr>
        <w:t>że dziecko jest krzywdzone, bądź istnieje prawdopodobieństwo pracownik ma obowiązek sporządzenia notatki służbowej i przekazania uzyskanej i</w:t>
      </w:r>
      <w:r w:rsidR="00201969" w:rsidRPr="00C9405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nformacji </w:t>
      </w:r>
      <w:r w:rsidRPr="00C9405E">
        <w:rPr>
          <w:rFonts w:ascii="Arial" w:eastAsia="Arial" w:hAnsi="Arial" w:cs="Arial"/>
          <w:sz w:val="22"/>
          <w:szCs w:val="22"/>
          <w:shd w:val="clear" w:color="auto" w:fill="FFFFFF"/>
        </w:rPr>
        <w:t>do dy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rektora Szkoły Podstawowej nr 2</w:t>
      </w:r>
      <w:r w:rsidRPr="00C9405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. </w:t>
      </w:r>
    </w:p>
    <w:p w:rsidR="006335C3" w:rsidRDefault="006335C3" w:rsidP="0032084A">
      <w:pPr>
        <w:spacing w:after="200" w:line="360" w:lineRule="auto"/>
        <w:ind w:left="-567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4</w:t>
      </w:r>
    </w:p>
    <w:p w:rsidR="000F74FB" w:rsidRDefault="000F74FB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0F74FB" w:rsidRPr="00071185" w:rsidRDefault="00940887" w:rsidP="00071185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acownik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, który pozyskał informacje o krzywdzeniu dziecka wzywa opiekunów dziecka, którego krzywdzenie podejrzewa i informuje ich o podejrzeniu.</w:t>
      </w:r>
    </w:p>
    <w:p w:rsidR="000F74FB" w:rsidRPr="00071185" w:rsidRDefault="00FD711C" w:rsidP="00071185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Pracownik, który pozyskał informacje o krz</w:t>
      </w:r>
      <w:r w:rsidR="00C51CF4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ywdzeniu dziecka 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sporządza opis sytuacji szkolnej i rodzinnej dziecka na podstawie rozmów z dzieckiem, nauczycielami, wychowawcą  i rodzicami, a także plan pomocy dziecku.</w:t>
      </w:r>
    </w:p>
    <w:p w:rsidR="000F74FB" w:rsidRDefault="00940887" w:rsidP="00071185">
      <w:pPr>
        <w:numPr>
          <w:ilvl w:val="0"/>
          <w:numId w:val="3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Plan pomocy dziecku zawiera wskazania dotyczące:</w:t>
      </w:r>
    </w:p>
    <w:p w:rsidR="000F74FB" w:rsidRDefault="00A64EDE">
      <w:pPr>
        <w:spacing w:after="200" w:line="360" w:lineRule="auto"/>
        <w:ind w:left="720" w:hanging="3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1)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pod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jęcia przez Szkołę Podstawową nr 2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działań w celu zapewnienia dziecku bezpieczeństwa, w tym zgłoszenie podejrzenia do odpowiedniej instytucji;</w:t>
      </w:r>
    </w:p>
    <w:p w:rsidR="000F74FB" w:rsidRDefault="00A64EDE">
      <w:pPr>
        <w:spacing w:after="200" w:line="360" w:lineRule="auto"/>
        <w:ind w:left="720" w:hanging="3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2)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wsparcia, jakie placówka zaoferuje dziecku;</w:t>
      </w:r>
    </w:p>
    <w:p w:rsidR="00A64EDE" w:rsidRDefault="00A64EDE" w:rsidP="00A64EDE">
      <w:pPr>
        <w:spacing w:after="200" w:line="360" w:lineRule="auto"/>
        <w:ind w:left="720" w:hanging="3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3)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skierowania dziecka do specjalistycznej placówki pomocy dziecku, jeżeli istnieje taka potrzeba.</w:t>
      </w:r>
    </w:p>
    <w:p w:rsidR="00071185" w:rsidRDefault="00071185" w:rsidP="00071185">
      <w:pPr>
        <w:spacing w:line="360" w:lineRule="auto"/>
        <w:ind w:left="63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4.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Plan pomocy dziecku przedstawiany jest,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przez pracownika Szkoły Podstawowej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  </w:t>
      </w:r>
    </w:p>
    <w:p w:rsidR="00071185" w:rsidRDefault="00071185" w:rsidP="00071185">
      <w:pPr>
        <w:spacing w:line="360" w:lineRule="auto"/>
        <w:ind w:left="63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Nr 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2</w:t>
      </w:r>
      <w:r w:rsidR="0070564C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, pedagoga   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szkolnego  bądź inną osobę, która zajmowała się sprawą, rodzicom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</w:t>
      </w:r>
    </w:p>
    <w:p w:rsidR="00A16E85" w:rsidRPr="00071185" w:rsidRDefault="00071185" w:rsidP="00071185">
      <w:pPr>
        <w:spacing w:line="360" w:lineRule="auto"/>
        <w:ind w:left="63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    lub 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prawnym opiekunom</w:t>
      </w:r>
      <w:r w:rsidR="004245DF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0F74FB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5</w:t>
      </w:r>
    </w:p>
    <w:p w:rsidR="000F74FB" w:rsidRDefault="000F74FB">
      <w:pPr>
        <w:spacing w:line="360" w:lineRule="auto"/>
        <w:ind w:left="720"/>
        <w:jc w:val="center"/>
        <w:rPr>
          <w:rFonts w:ascii="Arial" w:hAnsi="Arial"/>
          <w:sz w:val="22"/>
          <w:szCs w:val="22"/>
        </w:rPr>
      </w:pPr>
    </w:p>
    <w:p w:rsidR="000F74FB" w:rsidRDefault="00940887" w:rsidP="00071185">
      <w:pPr>
        <w:numPr>
          <w:ilvl w:val="0"/>
          <w:numId w:val="35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W przypadkach bardziej skomplikowanych (dotyczących wykorzystywan</w:t>
      </w:r>
      <w:r w:rsidR="00C51CF4">
        <w:rPr>
          <w:rFonts w:ascii="Arial" w:eastAsia="Arial" w:hAnsi="Arial" w:cs="Arial"/>
          <w:sz w:val="22"/>
          <w:szCs w:val="22"/>
          <w:shd w:val="clear" w:color="auto" w:fill="FFFFFF"/>
        </w:rPr>
        <w:t>ia seksualnego oraz krzywdzenia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fizycznego i psychicznego o dużym nasileniu)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lastRenderedPageBreak/>
        <w:t>d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yrektor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powołuje zespół interwencyjny, w skład kt</w:t>
      </w:r>
      <w:r w:rsidR="00C51CF4">
        <w:rPr>
          <w:rFonts w:ascii="Arial" w:eastAsia="Arial" w:hAnsi="Arial" w:cs="Arial"/>
          <w:sz w:val="22"/>
          <w:szCs w:val="22"/>
          <w:shd w:val="clear" w:color="auto" w:fill="FFFFFF"/>
        </w:rPr>
        <w:t>órego powinni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wejść: pedagog, wychowawca dziecka, dyrektor lub inni pracownicy mający wiedzę o krzywdzeniu dziecka lub o dziecku (dalej określani jako: zespół interwencyjny).</w:t>
      </w:r>
    </w:p>
    <w:p w:rsidR="000F74FB" w:rsidRDefault="00940887" w:rsidP="00071185">
      <w:pPr>
        <w:numPr>
          <w:ilvl w:val="0"/>
          <w:numId w:val="35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Zespół interwencyjny ustala plan pomocy dziecku, spełniający wymogi określone 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br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 §4 pkt. 3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Polityki,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na podstawie opisu spo</w:t>
      </w:r>
      <w:r w:rsidR="00584BE0">
        <w:rPr>
          <w:rFonts w:ascii="Arial" w:eastAsia="Arial" w:hAnsi="Arial" w:cs="Arial"/>
          <w:sz w:val="22"/>
          <w:szCs w:val="22"/>
          <w:shd w:val="clear" w:color="auto" w:fill="FFFFFF"/>
        </w:rPr>
        <w:t>rządzonego przez pracownika Szkoły Podstawowej nr 2</w:t>
      </w:r>
      <w:r w:rsidR="009D51A8">
        <w:rPr>
          <w:rFonts w:ascii="Arial" w:eastAsia="Arial" w:hAnsi="Arial" w:cs="Arial"/>
          <w:sz w:val="22"/>
          <w:szCs w:val="22"/>
          <w:shd w:val="clear" w:color="auto" w:fill="FFFFFF"/>
        </w:rPr>
        <w:t>, który pozyskał informacje o krzywdzeniu dziecka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oraz innych, uzyskanych przez członków zespołu informacji.</w:t>
      </w:r>
    </w:p>
    <w:p w:rsidR="000F74FB" w:rsidRDefault="00940887" w:rsidP="00071185">
      <w:pPr>
        <w:numPr>
          <w:ilvl w:val="0"/>
          <w:numId w:val="35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W przypadku, gdy podejrzenie krzywdzenia zgłosili opiekunowie dziecka, powołanie zespołu jest obligatoryjne. Zespół interwencyjny wzywa opiekunów dziecka na spotkanie wyjaśniające. Ze spotkania należy sporządzić protokół.</w:t>
      </w:r>
    </w:p>
    <w:p w:rsidR="000F74FB" w:rsidRDefault="005B51E7" w:rsidP="005B51E7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    </w:t>
      </w:r>
      <w:r w:rsidR="00940887">
        <w:rPr>
          <w:rFonts w:ascii="Arial" w:eastAsia="Arial" w:hAnsi="Arial" w:cs="Arial"/>
          <w:b/>
          <w:sz w:val="22"/>
          <w:szCs w:val="22"/>
          <w:shd w:val="clear" w:color="auto" w:fill="FFFFFF"/>
        </w:rPr>
        <w:t>§ 6</w:t>
      </w:r>
    </w:p>
    <w:p w:rsidR="000F74FB" w:rsidRDefault="000F74FB">
      <w:pPr>
        <w:spacing w:line="360" w:lineRule="auto"/>
        <w:ind w:left="720"/>
        <w:jc w:val="center"/>
        <w:rPr>
          <w:rFonts w:ascii="Arial" w:hAnsi="Arial"/>
          <w:sz w:val="22"/>
          <w:szCs w:val="22"/>
        </w:rPr>
      </w:pPr>
    </w:p>
    <w:p w:rsidR="000F74FB" w:rsidRPr="00071185" w:rsidRDefault="0070564C" w:rsidP="00071185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Rodzice lub 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opiekunowie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prawni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są informowani o obowiązku zgłoszenia przez placówkę podejrzenia krzywdzenia dziecka do odpowiedniej instytucji (prokuratura/policja, sąd rodzinno-opiekuńczy lub przewodniczący zespołu interdyscyplinarnego – procedura „Niebieskie Karty”).</w:t>
      </w:r>
    </w:p>
    <w:p w:rsidR="000F74FB" w:rsidRPr="00071185" w:rsidRDefault="00940887" w:rsidP="00071185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 poinformowaniu rodziców – zgodnie z punktem poprzedzającym – d</w:t>
      </w:r>
      <w:r w:rsidR="00584BE0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yrektor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składa zawiadomienie o podejrzeniu przestępstwa do prokuratury/policji lub wniosek o wgląd w sytuację rodziny do sądu rejonowego, wydziału rodzinnego i nieletnich lub przesyła formularz „Niebieska Karta – A” do przewodniczącego zespołu interdyscyplinarnego.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przypadku jeśli nie ma możliwości poinformowani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a rodziców lub 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opiekunów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prawnych</w:t>
      </w:r>
      <w:r w:rsidR="00A16E8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 lub jeśli uporczywie nie stawiają się oni na spotkania, rozmowy, wów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czas wyżej opisana procedura jest uruchamiana bez wcześniejszego informowania rodziców lub opiekunów prawnych.</w:t>
      </w:r>
    </w:p>
    <w:p w:rsidR="000F74FB" w:rsidRPr="00071185" w:rsidRDefault="00940887" w:rsidP="00071185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Dalszy tok postępowania leży w kompetencjach instytucji wymienionych w punkcie poprzedzającym.</w:t>
      </w:r>
    </w:p>
    <w:p w:rsidR="00C9405E" w:rsidRPr="00071185" w:rsidRDefault="00940887" w:rsidP="00071185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 przypadku gdy podejrzenie krzywdzenia zgłosili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rodzice lub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opiekunowie 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prawni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dziecka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,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a podejrzenie to nie zostało potwierdzone, należy o tym fakcie poinformować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rodziców,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opiekunów</w:t>
      </w:r>
      <w:r w:rsidR="00D97E65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prawnych</w:t>
      </w:r>
      <w:r w:rsidR="00C9405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 na piśmie.</w:t>
      </w:r>
    </w:p>
    <w:p w:rsidR="0070564C" w:rsidRPr="00C9405E" w:rsidRDefault="0070564C" w:rsidP="00C9405E">
      <w:pPr>
        <w:spacing w:after="200" w:line="360" w:lineRule="auto"/>
        <w:ind w:left="-284" w:hanging="283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D97E65" w:rsidRDefault="00D97E65" w:rsidP="00D97E65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lastRenderedPageBreak/>
        <w:t>Rozdział IV</w:t>
      </w:r>
    </w:p>
    <w:p w:rsidR="00D97E65" w:rsidRDefault="00D97E65" w:rsidP="00D97E65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Procedury interwencji w przypadku krzywdzenia dziecka przez pracownika placówki</w:t>
      </w:r>
    </w:p>
    <w:p w:rsidR="0070564C" w:rsidRDefault="0070564C" w:rsidP="00D97E65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1D1F5E" w:rsidRDefault="00C9405E" w:rsidP="001D1F5E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7</w:t>
      </w:r>
    </w:p>
    <w:p w:rsidR="001D1F5E" w:rsidRPr="00893384" w:rsidRDefault="001D1F5E" w:rsidP="00893384">
      <w:pPr>
        <w:pStyle w:val="Akapitzlist"/>
        <w:widowControl/>
        <w:numPr>
          <w:ilvl w:val="1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przypadku, gdy sprawcą krzywdzenia dziecka jest pracownik szkoły, dyrektor </w:t>
      </w:r>
      <w:r w:rsidR="00327138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przeprowadza rozmowę dyscyplinującą i 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stosuje </w:t>
      </w:r>
      <w:r w:rsidR="0070564C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procedurę opisaną w § 4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. </w:t>
      </w:r>
      <w:r w:rsidR="00893384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 przypadku ustalenia krzywdzenia dziecka przez pracownika zastosowane mogą być przez dyrektora środki dyscyplinarne</w:t>
      </w:r>
      <w:r w:rsidR="00327138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. W stosunku do </w:t>
      </w:r>
      <w:r w:rsidR="004245DF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pracowników</w:t>
      </w:r>
      <w:r w:rsidR="00327138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pedagogicznych stosuje się konsekwencje przewidziane w Karcie Nauczyciela, a w stosunku do pracowników niepedagogicznych sto</w:t>
      </w:r>
      <w:r w:rsidR="004D67CF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suje się konsekwencje wynikające z Kodeksu Pracy.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Jeżeli pracownik szkoły popełni na szkodę dziecka przestępstwo, dyrektor zobowiązany jest do niezwłocznego zawiadomienia o powyższym Policji lub prokuratury. </w:t>
      </w:r>
    </w:p>
    <w:p w:rsidR="0085072A" w:rsidRPr="001D1F5E" w:rsidRDefault="0085072A" w:rsidP="00C9405E">
      <w:pPr>
        <w:pStyle w:val="Akapitzlist"/>
        <w:widowControl/>
        <w:suppressAutoHyphens w:val="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85072A" w:rsidRDefault="0070564C" w:rsidP="0085072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Rozdział </w:t>
      </w:r>
      <w:r w:rsidR="0085072A">
        <w:rPr>
          <w:rFonts w:ascii="Arial" w:eastAsia="Arial" w:hAnsi="Arial" w:cs="Arial"/>
          <w:b/>
          <w:sz w:val="22"/>
          <w:szCs w:val="22"/>
          <w:shd w:val="clear" w:color="auto" w:fill="FFFFFF"/>
        </w:rPr>
        <w:t>V</w:t>
      </w:r>
    </w:p>
    <w:p w:rsidR="0085072A" w:rsidRDefault="0085072A" w:rsidP="0085072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Procedury interwencji w przypadku krzywdzenia dziecka przez inne dziecko</w:t>
      </w:r>
    </w:p>
    <w:p w:rsidR="0070564C" w:rsidRDefault="0070564C" w:rsidP="0085072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70564C" w:rsidRDefault="00C9405E" w:rsidP="0070564C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8</w:t>
      </w:r>
    </w:p>
    <w:p w:rsidR="0070564C" w:rsidRDefault="0070564C" w:rsidP="0070564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85072A" w:rsidRPr="00071185" w:rsidRDefault="0085072A" w:rsidP="00071185">
      <w:pPr>
        <w:pStyle w:val="Akapitzlist"/>
        <w:widowControl/>
        <w:numPr>
          <w:ilvl w:val="2"/>
          <w:numId w:val="14"/>
        </w:numPr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przypadku krzywdzenia ucznia przez inne dziecko na terenie szkoły lub poza nią, </w:t>
      </w:r>
      <w:r w:rsidR="00071185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pracownik szkoły, który był świadkiem zdarzenia lub pozyskał informację </w:t>
      </w:r>
      <w:r w:rsidR="00893384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o powyższym, zobowiązany jest poinformować o zdarzeniu wychowawcę lub pedagoga. W razie konieczności udzielenia pomocy medycznej, niezwłocznie zawiadamia pielęgniarkę szkolną oraz dyrektora szkoły.</w:t>
      </w:r>
    </w:p>
    <w:p w:rsidR="0085072A" w:rsidRPr="00893384" w:rsidRDefault="0085072A" w:rsidP="00893384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Osoba, której zgłoszono zdarzenie (wychowawca, pedagog), zobowiązana jest wy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jaśnić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okoliczności zajścia, powiadomić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rodziców lub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opiekunów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prawnych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poszkodowanego ucznia oraz sprawcy. Z uczniem-sprawcą w obecności jego 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rodziców lub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opiekunów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prawnych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przeprowadza rozmowę omawiającą jego zachowanie oraz powia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damia o konsekwencjach. </w:t>
      </w:r>
    </w:p>
    <w:p w:rsidR="00893384" w:rsidRDefault="0085072A" w:rsidP="00893384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Działania podejmowane w sprawie dokumentowane są w postaci notatek służbowych. Wszelkie zawarte w nich informacje podlegają ochronie danych osobowych.</w:t>
      </w:r>
    </w:p>
    <w:p w:rsidR="00C9405E" w:rsidRPr="00893384" w:rsidRDefault="0085072A" w:rsidP="00893384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lastRenderedPageBreak/>
        <w:t>Jeżeli krzywdzenie, o którym mowa powyżej, będzie powtarzało się lub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rodzice lub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opiekunowie 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prawni </w:t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sprawcy nie będą współpracować ze szkołą, dyrektor poinformuje o sytuacji właściwy ośrodek pomocy społecznej, Policję lub Sąd Rodzinny</w:t>
      </w:r>
      <w:r w:rsidR="00C10041"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</w:p>
    <w:p w:rsidR="00C9405E" w:rsidRDefault="00C9405E" w:rsidP="00C9405E">
      <w:pPr>
        <w:pStyle w:val="Akapitzlist"/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C9405E" w:rsidRPr="00C9405E" w:rsidRDefault="00501AF3" w:rsidP="00501AF3">
      <w:pPr>
        <w:pStyle w:val="Akapitzlist"/>
        <w:widowControl/>
        <w:suppressAutoHyphens w:val="0"/>
        <w:spacing w:line="360" w:lineRule="auto"/>
        <w:ind w:left="360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     </w:t>
      </w:r>
      <w:r w:rsidR="00C9405E">
        <w:rPr>
          <w:rFonts w:ascii="Arial" w:eastAsia="Arial" w:hAnsi="Arial" w:cs="Arial"/>
          <w:b/>
          <w:sz w:val="22"/>
          <w:szCs w:val="22"/>
          <w:shd w:val="clear" w:color="auto" w:fill="FFFFFF"/>
        </w:rPr>
        <w:t>§ 9</w:t>
      </w:r>
    </w:p>
    <w:p w:rsidR="00C9405E" w:rsidRDefault="00C9405E" w:rsidP="00C9405E">
      <w:pPr>
        <w:pStyle w:val="Akapitzlist"/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C9405E" w:rsidRPr="00C9405E" w:rsidRDefault="00C9405E" w:rsidP="00C9405E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 w:rsidRPr="0070564C">
        <w:rPr>
          <w:rFonts w:ascii="Arial" w:eastAsia="Arial" w:hAnsi="Arial" w:cs="Arial"/>
          <w:sz w:val="22"/>
          <w:szCs w:val="22"/>
          <w:shd w:val="clear" w:color="auto" w:fill="FFFFFF"/>
        </w:rPr>
        <w:t>Wszyscy 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 w:rsidRPr="0070564C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oraz inne osoby, które w związku                    z wykonywaniem czynności służbowych uzyskały informacje o krzywdzeniu dziecka, są zobligowane do zachowania tych informacji jako poufne, wyłączając informacje przekazywane uprawnionym instytucjom w ramach działań interwencyjnych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4D67CF" w:rsidRPr="004D67CF" w:rsidRDefault="004D67CF" w:rsidP="004D67CF">
      <w:pPr>
        <w:pStyle w:val="Akapitzlist"/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</w:p>
    <w:p w:rsidR="0048252A" w:rsidRDefault="0048252A" w:rsidP="004D67CF">
      <w:pPr>
        <w:spacing w:line="360" w:lineRule="auto"/>
        <w:ind w:left="-284" w:hanging="283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0F74FB" w:rsidRDefault="00501AF3" w:rsidP="004D67CF">
      <w:pPr>
        <w:spacing w:line="360" w:lineRule="auto"/>
        <w:ind w:left="-284" w:hanging="283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      </w:t>
      </w:r>
      <w:r w:rsidR="00D97E65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Rozdział </w:t>
      </w:r>
      <w:r w:rsidR="00940887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V</w:t>
      </w:r>
      <w:r w:rsidR="0070564C"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I</w:t>
      </w:r>
    </w:p>
    <w:p w:rsidR="000F74FB" w:rsidRDefault="00940887" w:rsidP="004D67CF">
      <w:pPr>
        <w:spacing w:line="360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Zasady ochrony danych osobowych dziecka.</w:t>
      </w:r>
    </w:p>
    <w:p w:rsidR="004D67CF" w:rsidRDefault="004D67CF" w:rsidP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501AF3" w:rsidP="00501AF3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         </w:t>
      </w:r>
      <w:r w:rsidR="00C10041">
        <w:rPr>
          <w:rFonts w:ascii="Arial" w:eastAsia="Arial" w:hAnsi="Arial" w:cs="Arial"/>
          <w:b/>
          <w:sz w:val="22"/>
          <w:szCs w:val="22"/>
          <w:shd w:val="clear" w:color="auto" w:fill="FFFFFF"/>
        </w:rPr>
        <w:t>§ 10</w:t>
      </w:r>
    </w:p>
    <w:p w:rsidR="004D67CF" w:rsidRDefault="004D67CF" w:rsidP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48252A" w:rsidRDefault="00940887" w:rsidP="0048252A">
      <w:pPr>
        <w:numPr>
          <w:ilvl w:val="0"/>
          <w:numId w:val="1"/>
        </w:numPr>
        <w:spacing w:after="200"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Dane osobowe dziecka podlegają ochronie na zasadach określonych w Ustawie z dnia 29 sierpnia 1997r. o ochronie danych osobowych.</w:t>
      </w:r>
    </w:p>
    <w:p w:rsidR="000F74FB" w:rsidRPr="0048252A" w:rsidRDefault="00940887" w:rsidP="0048252A">
      <w:pPr>
        <w:numPr>
          <w:ilvl w:val="0"/>
          <w:numId w:val="1"/>
        </w:numPr>
        <w:spacing w:after="200"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48252A"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48252A" w:rsidRP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 w:rsidRPr="0048252A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mają obowiązek zachowania w tajemnicy danych osobowych, które przetwarzają oraz zachowania w tajemnicy sposobów zabezpieczenia danych osobowych przed nieuprawnionym dostępem.</w:t>
      </w:r>
    </w:p>
    <w:p w:rsidR="0048252A" w:rsidRPr="0048252A" w:rsidRDefault="00940887" w:rsidP="0048252A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Dane osobowe dziecka są udostępniane wyłącznie osobom i podmiotom uprawnionym na podstawie odrębnych przepisów.</w:t>
      </w:r>
    </w:p>
    <w:p w:rsidR="000F74FB" w:rsidRDefault="0048252A">
      <w:pPr>
        <w:numPr>
          <w:ilvl w:val="0"/>
          <w:numId w:val="1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Pracownicy Szkoły Podstawowej nr 2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są uprawnieni do przetwarzania danych osobowych dziecka i udostępniania tych danych w ramach zespołu interdyscyplinarnego, powołanego w trybie Ustawy z d</w:t>
      </w:r>
      <w:r w:rsidR="004D67CF">
        <w:rPr>
          <w:rFonts w:ascii="Arial" w:eastAsia="Arial" w:hAnsi="Arial" w:cs="Arial"/>
          <w:sz w:val="22"/>
          <w:szCs w:val="22"/>
          <w:shd w:val="clear" w:color="auto" w:fill="FFFFFF"/>
        </w:rPr>
        <w:t>nia 29 lipca 2005r.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 przeciwdziałaniu przemocy </w:t>
      </w:r>
      <w:r w:rsidR="00893384">
        <w:rPr>
          <w:rFonts w:ascii="Arial" w:eastAsia="Arial" w:hAnsi="Arial" w:cs="Arial"/>
          <w:sz w:val="22"/>
          <w:szCs w:val="22"/>
          <w:shd w:val="clear" w:color="auto" w:fill="FFFFFF"/>
        </w:rPr>
        <w:br/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w rodzinie.</w:t>
      </w:r>
    </w:p>
    <w:p w:rsidR="000F74FB" w:rsidRDefault="000F74FB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lastRenderedPageBreak/>
        <w:t>§ 11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numPr>
          <w:ilvl w:val="0"/>
          <w:numId w:val="15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mogą wykorzystać informacje o dziecku w celach szkoleniowych lub edukacyjnych wyłącznie z zachowaniem anonimowości dziecka oraz w sposób uniemożliwiający identyfikację dziecka. 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12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nie udostępniają przedstawicielom mediów informacji o dziecku ani o jego rodzinie.</w:t>
      </w:r>
    </w:p>
    <w:p w:rsidR="000F74FB" w:rsidRDefault="00940887">
      <w:pPr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acownik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, w wyjątkowych i uzasadnionych sytuacjach, m</w:t>
      </w:r>
      <w:r w:rsidR="00201969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oże skontaktować się z rodzicem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opiekunem </w:t>
      </w:r>
      <w:r w:rsidR="00201969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prawnym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dziecka i  zapytać go o zgodę na podanie jego danych kontaktowych przedstawicielom mediów. W przypadku wyrażenia zgody, pr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acownik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podaje przedstawicielowi mediów dane kontaktowe d</w:t>
      </w:r>
      <w:r w:rsidR="00201969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 rodzica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opiekuna</w:t>
      </w:r>
      <w:r w:rsidR="00201969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prawnego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dziecka.</w:t>
      </w:r>
    </w:p>
    <w:p w:rsidR="000F74FB" w:rsidRDefault="00940887">
      <w:pPr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nigdy nie kontaktują przedstawicieli mediów                         z dziećmi. </w:t>
      </w:r>
    </w:p>
    <w:p w:rsidR="000F74FB" w:rsidRDefault="00940887">
      <w:pPr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nie wypowiadają się w kontakcie                                        z przedstawicielami mediów o spr</w:t>
      </w:r>
      <w:r w:rsidR="00201969">
        <w:rPr>
          <w:rFonts w:ascii="Arial" w:eastAsia="Arial" w:hAnsi="Arial" w:cs="Arial"/>
          <w:sz w:val="22"/>
          <w:szCs w:val="22"/>
          <w:shd w:val="clear" w:color="auto" w:fill="FFFFFF"/>
        </w:rPr>
        <w:t>awie dziecka lub jego rodzica lub opiekuna prawnego.</w:t>
      </w:r>
    </w:p>
    <w:p w:rsidR="000F74FB" w:rsidRDefault="00940887">
      <w:pPr>
        <w:numPr>
          <w:ilvl w:val="0"/>
          <w:numId w:val="2"/>
        </w:numPr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W wyjątkowych i uzasadnionych sytuacjach, pra</w:t>
      </w:r>
      <w:r w:rsidR="0048252A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mogą wypowiedzieć się w kontakcie z przedstawicielami mediów o s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prawie dziecka lub jego rodzica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opiekuna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prawnego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– po wyrażeni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u pisemnej zgody przez rodzica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opiekuna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prawnego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dziecka.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13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940887" w:rsidP="00071185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W celu realizacji materiału medialnego można udostępnić mediom wybrane pomies</w:t>
      </w:r>
      <w:r w:rsidR="0048252A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zczenia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 Decyzję w sprawie udostępnienia pomieszczenia podejmuje d</w:t>
      </w:r>
      <w:r w:rsidR="0048252A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yrektor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0F74FB" w:rsidRPr="00071185" w:rsidRDefault="0048252A" w:rsidP="00071185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Dyrektor Szkoły Podstawowej nr 2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, podejmując decyzję, o której mowa w punkcie 1, poleca wyznaczonym pracownikom przygotować wybrane pomies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zczenie Szkoły Podstawowej nr 2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celu realizacji materiału medialnego w taki sposób, by uniemożliwić filmowanie przebywających na terenie szkoły dzieci.</w:t>
      </w:r>
    </w:p>
    <w:p w:rsidR="00501AF3" w:rsidRDefault="00501AF3" w:rsidP="00501AF3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V</w:t>
      </w:r>
      <w:r w:rsidR="00D97E65">
        <w:rPr>
          <w:rFonts w:ascii="Arial" w:eastAsia="Arial" w:hAnsi="Arial" w:cs="Arial"/>
          <w:b/>
          <w:sz w:val="22"/>
          <w:szCs w:val="22"/>
          <w:shd w:val="clear" w:color="auto" w:fill="FFFFFF"/>
        </w:rPr>
        <w:t>I</w:t>
      </w:r>
      <w:r w:rsidR="00C10041">
        <w:rPr>
          <w:rFonts w:ascii="Arial" w:eastAsia="Arial" w:hAnsi="Arial" w:cs="Arial"/>
          <w:b/>
          <w:sz w:val="22"/>
          <w:szCs w:val="22"/>
          <w:shd w:val="clear" w:color="auto" w:fill="FFFFFF"/>
        </w:rPr>
        <w:t>I</w:t>
      </w:r>
    </w:p>
    <w:p w:rsidR="000F74FB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Zasady ochrony wizerunku dziecka.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14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FB5C9E" w:rsidP="00071185">
      <w:pPr>
        <w:pStyle w:val="Akapitzlist"/>
        <w:numPr>
          <w:ilvl w:val="0"/>
          <w:numId w:val="32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Szko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ł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a Podstawowa nr 2</w:t>
      </w:r>
      <w:r w:rsidR="00940887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uznając prawo do prywatności i ochrony dóbr osobistych, zapewnia ochronę wizerunku dziecka.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15</w:t>
      </w:r>
    </w:p>
    <w:p w:rsidR="000F74FB" w:rsidRDefault="00940887" w:rsidP="00071185">
      <w:pPr>
        <w:numPr>
          <w:ilvl w:val="0"/>
          <w:numId w:val="31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Prac</w:t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>ownikom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nie wolno umożliwiać przedstawicielom mediów utrwalania wizerunku dziecka poprzez filmowanie, fotografowanie, nagrywanie głosu dziecka) na terenie sz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koły bez pisemnej zgody rodzica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opiekuna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prawnego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dziecka.</w:t>
      </w:r>
    </w:p>
    <w:p w:rsidR="000F74FB" w:rsidRDefault="00940887" w:rsidP="00071185">
      <w:pPr>
        <w:numPr>
          <w:ilvl w:val="0"/>
          <w:numId w:val="31"/>
        </w:num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Jeżeli wizerunek dziecka stanowi jedynie szczegół całości, takiej jak zgromadzenie, krajobraz, pu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bliczna impreza, zgoda rodziców lub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opiekunów</w:t>
      </w:r>
      <w:r w:rsidR="0066028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prawnych n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a utrwalanie wizerunku dziecka nie jest wymagana.</w:t>
      </w:r>
    </w:p>
    <w:p w:rsidR="000F74FB" w:rsidRPr="00071185" w:rsidRDefault="00071185" w:rsidP="00071185">
      <w:pPr>
        <w:pStyle w:val="Akapitzlist"/>
        <w:spacing w:line="360" w:lineRule="auto"/>
        <w:ind w:left="144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                                            </w:t>
      </w:r>
      <w:r w:rsidR="00C10041" w:rsidRPr="00071185">
        <w:rPr>
          <w:rFonts w:ascii="Arial" w:eastAsia="Arial" w:hAnsi="Arial" w:cs="Arial"/>
          <w:b/>
          <w:sz w:val="22"/>
          <w:szCs w:val="22"/>
          <w:shd w:val="clear" w:color="auto" w:fill="FFFFFF"/>
        </w:rPr>
        <w:t>§ 16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940887" w:rsidP="00071185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Upublicznienie</w:t>
      </w:r>
      <w:r w:rsidR="00FB5C9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przez pracowników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wizerunku dziecka utrwalonego w jakiejkolwiek formie (fotografia, nagranie audio-wideo) wymaga pisemnej </w:t>
      </w:r>
      <w:r w:rsidR="00C1004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zgody rodzica lub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opiekuna</w:t>
      </w:r>
      <w:r w:rsidR="00C1004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prawnego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dziecka.</w:t>
      </w:r>
    </w:p>
    <w:p w:rsidR="00940887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VI</w:t>
      </w:r>
      <w:r w:rsidR="00D97E65">
        <w:rPr>
          <w:rFonts w:ascii="Arial" w:eastAsia="Arial" w:hAnsi="Arial" w:cs="Arial"/>
          <w:b/>
          <w:sz w:val="22"/>
          <w:szCs w:val="22"/>
          <w:shd w:val="clear" w:color="auto" w:fill="FFFFFF"/>
        </w:rPr>
        <w:t>I</w:t>
      </w:r>
      <w:r w:rsidR="00C10041">
        <w:rPr>
          <w:rFonts w:ascii="Arial" w:eastAsia="Arial" w:hAnsi="Arial" w:cs="Arial"/>
          <w:b/>
          <w:sz w:val="22"/>
          <w:szCs w:val="22"/>
          <w:shd w:val="clear" w:color="auto" w:fill="FFFFFF"/>
        </w:rPr>
        <w:t>I</w:t>
      </w: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Zasady dostępu dzieci do I</w:t>
      </w:r>
      <w:r w:rsidR="00940887">
        <w:rPr>
          <w:rFonts w:ascii="Arial" w:eastAsia="Arial" w:hAnsi="Arial" w:cs="Arial"/>
          <w:b/>
          <w:sz w:val="22"/>
          <w:szCs w:val="22"/>
          <w:shd w:val="clear" w:color="auto" w:fill="FFFFFF"/>
        </w:rPr>
        <w:t>nternetu.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17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FB5C9E" w:rsidP="00071185">
      <w:pPr>
        <w:numPr>
          <w:ilvl w:val="0"/>
          <w:numId w:val="2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Szkoła Podstawowa nr 2</w:t>
      </w:r>
      <w:r w:rsidR="00C9405E">
        <w:rPr>
          <w:rFonts w:ascii="Arial" w:eastAsia="Arial" w:hAnsi="Arial" w:cs="Arial"/>
          <w:sz w:val="22"/>
          <w:szCs w:val="22"/>
          <w:shd w:val="clear" w:color="auto" w:fill="FFFFFF"/>
        </w:rPr>
        <w:t>zapewniając dzieciom dostęp do I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nternetu, jest zobowiązany podejmować działania zabezpieczające dzieci przed dostępem do treści, które mogą stanowić zagrożenie dla ich prawidłowego rozwoju.</w:t>
      </w:r>
    </w:p>
    <w:p w:rsidR="000F74FB" w:rsidRDefault="00FB5C9E" w:rsidP="00071185">
      <w:pPr>
        <w:numPr>
          <w:ilvl w:val="0"/>
          <w:numId w:val="26"/>
        </w:numPr>
        <w:spacing w:after="200" w:line="360" w:lineRule="auto"/>
        <w:jc w:val="both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lastRenderedPageBreak/>
        <w:t>Na terenie Szkoły Podstawowej nr 2</w:t>
      </w:r>
      <w:r w:rsidR="00C9405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dostęp uczniów do I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>nternetu możliwy jest</w:t>
      </w:r>
      <w:r w:rsidR="00940887">
        <w:rPr>
          <w:rFonts w:ascii="Arial" w:eastAsia="Arial" w:hAnsi="Arial" w:cs="Arial"/>
          <w:b/>
          <w:sz w:val="22"/>
          <w:szCs w:val="22"/>
          <w:shd w:val="clear" w:color="auto" w:fill="FFFFFF"/>
        </w:rPr>
        <w:t>:</w:t>
      </w:r>
    </w:p>
    <w:p w:rsidR="000F74FB" w:rsidRPr="00071185" w:rsidRDefault="00940887" w:rsidP="00071185">
      <w:pPr>
        <w:pStyle w:val="Akapitzlist"/>
        <w:numPr>
          <w:ilvl w:val="1"/>
          <w:numId w:val="28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pod nadzorem nauczyciela szkoły na zajęciach komputerowych lub</w:t>
      </w:r>
    </w:p>
    <w:p w:rsidR="000F74FB" w:rsidRPr="00071185" w:rsidRDefault="00940887" w:rsidP="00071185">
      <w:pPr>
        <w:pStyle w:val="Akapitzlist"/>
        <w:numPr>
          <w:ilvl w:val="1"/>
          <w:numId w:val="28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pod nadzorem nauczyciela biblioteki – na przeznaczonych do tego komputerach, znajdujących się na terenie biblioteki</w:t>
      </w:r>
    </w:p>
    <w:p w:rsidR="000F74FB" w:rsidRDefault="00940887" w:rsidP="00071185">
      <w:pPr>
        <w:numPr>
          <w:ilvl w:val="0"/>
          <w:numId w:val="2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 przypadku dostępu realizowanego pod nadzorem nauczycieli </w:t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>Szkoły Podstawowej  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, nauczyciele mają obowiązek informowania dzieci o zasadach bezpiecznego korzystani</w:t>
      </w:r>
      <w:r w:rsidR="00C9405E">
        <w:rPr>
          <w:rFonts w:ascii="Arial" w:eastAsia="Arial" w:hAnsi="Arial" w:cs="Arial"/>
          <w:sz w:val="22"/>
          <w:szCs w:val="22"/>
          <w:shd w:val="clear" w:color="auto" w:fill="FFFFFF"/>
        </w:rPr>
        <w:t>a z 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nternetu.</w:t>
      </w:r>
    </w:p>
    <w:p w:rsidR="000F74FB" w:rsidRDefault="00FB5C9E" w:rsidP="00071185">
      <w:pPr>
        <w:numPr>
          <w:ilvl w:val="0"/>
          <w:numId w:val="26"/>
        </w:numPr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Szkoła Podstawowa nr 2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zapewnia stały dostęp do materiałów edukacyjnych dotycząc</w:t>
      </w:r>
      <w:r w:rsidR="00C9405E">
        <w:rPr>
          <w:rFonts w:ascii="Arial" w:eastAsia="Arial" w:hAnsi="Arial" w:cs="Arial"/>
          <w:sz w:val="22"/>
          <w:szCs w:val="22"/>
          <w:shd w:val="clear" w:color="auto" w:fill="FFFFFF"/>
        </w:rPr>
        <w:t>ych bezpiecznego korzystania z I</w:t>
      </w:r>
      <w:r w:rsidR="0094088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nternetu, znajdujących się w bibliotece szkolnej. </w:t>
      </w:r>
    </w:p>
    <w:p w:rsidR="000F74FB" w:rsidRDefault="000F74FB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18</w:t>
      </w:r>
    </w:p>
    <w:p w:rsidR="004D67CF" w:rsidRDefault="004D67CF">
      <w:pPr>
        <w:spacing w:line="360" w:lineRule="auto"/>
        <w:ind w:left="720"/>
        <w:jc w:val="center"/>
      </w:pPr>
    </w:p>
    <w:p w:rsidR="000F74FB" w:rsidRPr="00071185" w:rsidRDefault="00940887" w:rsidP="00071185">
      <w:pPr>
        <w:pStyle w:val="Akapitzlist"/>
        <w:numPr>
          <w:ilvl w:val="0"/>
          <w:numId w:val="25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N</w:t>
      </w:r>
      <w:r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auczyciele informaty</w:t>
      </w:r>
      <w:r w:rsidR="00FB5C9E"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ki w Szkole Podstawowej nr 2</w:t>
      </w:r>
      <w:r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przydzielają każdemu uczniowi indywidualny login i hasł</w:t>
      </w:r>
      <w:r w:rsidR="00C9405E"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o, umożliwiające korzystanie z I</w:t>
      </w:r>
      <w:r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nternetu na t</w:t>
      </w:r>
      <w:r w:rsid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>erenie szkoły.</w:t>
      </w:r>
      <w:r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W szkole podstawowej każde stanowisko komputerowe ma przydzielony login i hasło. </w:t>
      </w:r>
    </w:p>
    <w:p w:rsidR="000F74FB" w:rsidRPr="00071185" w:rsidRDefault="00940887" w:rsidP="00071185">
      <w:pPr>
        <w:pStyle w:val="Akapitzlist"/>
        <w:numPr>
          <w:ilvl w:val="0"/>
          <w:numId w:val="25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Dostęp ucznia na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terenie szkoły do Internetu możliwy jest wyłącznie poprzez zalogowanie d</w:t>
      </w:r>
      <w:r w:rsidR="00FB5C9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 sieci Szkoły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, po podaniu indywidualne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go loginu  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i hasła ucznia.</w:t>
      </w: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19</w:t>
      </w:r>
    </w:p>
    <w:p w:rsidR="000F74FB" w:rsidRDefault="000F74FB">
      <w:pPr>
        <w:spacing w:line="360" w:lineRule="auto"/>
        <w:ind w:left="720"/>
        <w:jc w:val="center"/>
      </w:pPr>
    </w:p>
    <w:p w:rsidR="000F74FB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Nauczyciele info</w:t>
      </w:r>
      <w:r w:rsidR="00FB5C9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rmatycy w Szkole Podstawowej nr 2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zapewniają na wszystkich komputerach z dostępem do Internetu na terenie szkoły oprogramowanie antywirusowe,</w:t>
      </w:r>
    </w:p>
    <w:p w:rsidR="000F74FB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Oprogramowanie antywirusowe jest na bieżąco aktualizowane przez nauczycieli informatyki. </w:t>
      </w:r>
    </w:p>
    <w:p w:rsidR="000F74FB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Nauczy</w:t>
      </w:r>
      <w:r w:rsidR="0066028F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ciele informatyki co miesiąc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sprawdzają, czy na komputerach z dostępem do Internetu nie znajdują się niebezpieczne treści. W przypadku znalezienia niebezpiecznych treści, nauczyciel ustala, kto korzystał z komputera w czasie ich wprowadzenia.</w:t>
      </w:r>
    </w:p>
    <w:p w:rsidR="000F74FB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lastRenderedPageBreak/>
        <w:t>Informację o uczniu, które korzystało z komputera w czasie wprowadzenia niebezpiecznych treści nauczyciel przekazuje pedagogowi szkolnemu.</w:t>
      </w:r>
    </w:p>
    <w:p w:rsidR="000F74FB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Pedagog przeprowadza z uczniem, o którym mowa w punktach poprzedzających, roz</w:t>
      </w:r>
      <w:r w:rsidR="00C10041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mowę na temat bezpieczeństwa w I</w:t>
      </w: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nternecie.</w:t>
      </w:r>
    </w:p>
    <w:p w:rsidR="004D67CF" w:rsidRPr="00071185" w:rsidRDefault="00940887" w:rsidP="00071185">
      <w:pPr>
        <w:pStyle w:val="Akapitzlist"/>
        <w:numPr>
          <w:ilvl w:val="0"/>
          <w:numId w:val="24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Jeżeli w wyniku przeprowadzonej rozmowy, pedagog uzyska informacje, że dziecko jest krzywdzone, podejmuje działania opisane w rozdziale II niniejszej </w:t>
      </w:r>
      <w:r w:rsidRPr="00071185"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 w:rsidR="00C9405E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66028F" w:rsidRDefault="00C10041" w:rsidP="004245DF">
      <w:pPr>
        <w:tabs>
          <w:tab w:val="left" w:pos="0"/>
        </w:tabs>
        <w:spacing w:after="200"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Rozdział IX</w:t>
      </w:r>
    </w:p>
    <w:p w:rsidR="0066028F" w:rsidRDefault="0066028F" w:rsidP="004245DF">
      <w:pPr>
        <w:tabs>
          <w:tab w:val="left" w:pos="0"/>
        </w:tabs>
        <w:spacing w:after="200" w:line="360" w:lineRule="auto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Zasady bezpiecznej relacji pracownik-dziecko</w:t>
      </w:r>
    </w:p>
    <w:p w:rsidR="00626161" w:rsidRDefault="00C10041" w:rsidP="0062616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20</w:t>
      </w:r>
    </w:p>
    <w:p w:rsidR="005648ED" w:rsidRDefault="005648ED" w:rsidP="0062616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85072A" w:rsidRPr="00071185" w:rsidRDefault="0085072A" w:rsidP="00071185">
      <w:pPr>
        <w:pStyle w:val="Akapitzlist"/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Każdy pracownik szanuje godność ucznia jako osoby: </w:t>
      </w:r>
    </w:p>
    <w:p w:rsidR="0085072A" w:rsidRPr="00071185" w:rsidRDefault="0085072A" w:rsidP="00893384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akceptuje go, uznaje jego prawa, rozwija samodzielność myślenia i refleksyjność oraz pozwala mu wyrażać własne poglądy,</w:t>
      </w:r>
    </w:p>
    <w:p w:rsidR="0085072A" w:rsidRPr="00893384" w:rsidRDefault="0085072A" w:rsidP="00893384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traktuje indywidualnie każde dziecko, starając się rozumieć jego potrzeby </w:t>
      </w:r>
      <w:r w:rsid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i wspomagać jego możliwości,</w:t>
      </w:r>
    </w:p>
    <w:p w:rsidR="0085072A" w:rsidRPr="00893384" w:rsidRDefault="0085072A" w:rsidP="00893384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9338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wychowuje ucznia w duchu odpowiedzialności za własne czyny i ponoszenia konsekwencji dokonanych wyborów.</w:t>
      </w:r>
    </w:p>
    <w:p w:rsidR="00071185" w:rsidRPr="00071185" w:rsidRDefault="00071185" w:rsidP="00071185">
      <w:pPr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2.   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Stosunek pracowników do ucznia cechuje: życzliwość, wyrozumiałość i 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   </w:t>
      </w:r>
    </w:p>
    <w:p w:rsidR="00071185" w:rsidRDefault="00071185" w:rsidP="00071185">
      <w:pPr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    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cierpliwość a 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j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ednocześni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e 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stanowczość i konsekwencja w stosowaniu 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 </w:t>
      </w:r>
    </w:p>
    <w:p w:rsidR="0085072A" w:rsidRPr="00071185" w:rsidRDefault="00071185" w:rsidP="00071185">
      <w:pPr>
        <w:widowControl/>
        <w:suppressAutoHyphens w:val="0"/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    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ustalonych kryteriów wymagań.</w:t>
      </w:r>
    </w:p>
    <w:p w:rsidR="0085072A" w:rsidRPr="00071185" w:rsidRDefault="0085072A" w:rsidP="0007118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Pracowników obowiązuje obiektywizm, sprawiedliwość, bezinteresowność </w:t>
      </w:r>
      <w:r w:rsid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br/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i szacunek w traktowaniu i ocenie każdego ucznia bez względu na okoliczności.</w:t>
      </w:r>
    </w:p>
    <w:p w:rsidR="0085072A" w:rsidRPr="00071185" w:rsidRDefault="005648ED" w:rsidP="0007118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Rodzice i o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piekunowie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prawni</w:t>
      </w:r>
      <w:r w:rsidR="0085072A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uczniów mają prawo do wszelkich informacji na temat funkcjonowania dziecka na terenie szkoły.</w:t>
      </w:r>
    </w:p>
    <w:p w:rsidR="0085072A" w:rsidRPr="00071185" w:rsidRDefault="0085072A" w:rsidP="00071185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Informacje na temat dziecka udzielane są jedynie jego</w:t>
      </w:r>
      <w:r w:rsidR="005648ED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rodzicom lub  opiekunom prawnym.</w:t>
      </w:r>
    </w:p>
    <w:p w:rsidR="00501AF3" w:rsidRPr="00501AF3" w:rsidRDefault="0085072A" w:rsidP="00501AF3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Uczniowie mogą być odbierani ze szkoły jedynie przez</w:t>
      </w:r>
      <w:r w:rsidR="005648ED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rodziców,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opiekunów</w:t>
      </w:r>
      <w:r w:rsidR="005648ED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prawnych</w:t>
      </w:r>
      <w:r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lub osoby przez nich upoważnione na piśmie</w:t>
      </w:r>
      <w:r w:rsidR="00C9405E" w:rsidRPr="00071185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</w:p>
    <w:p w:rsidR="00501AF3" w:rsidRDefault="00501AF3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501AF3" w:rsidRDefault="00501AF3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lastRenderedPageBreak/>
        <w:t xml:space="preserve">Rozdział </w:t>
      </w:r>
      <w:r w:rsidR="0066028F">
        <w:rPr>
          <w:rFonts w:ascii="Arial" w:eastAsia="Arial" w:hAnsi="Arial" w:cs="Arial"/>
          <w:b/>
          <w:sz w:val="22"/>
          <w:szCs w:val="22"/>
          <w:shd w:val="clear" w:color="auto" w:fill="FFFFFF"/>
        </w:rPr>
        <w:t>X</w:t>
      </w:r>
    </w:p>
    <w:p w:rsidR="000F74FB" w:rsidRDefault="00940887">
      <w:pPr>
        <w:spacing w:line="360" w:lineRule="auto"/>
        <w:ind w:left="720"/>
        <w:jc w:val="center"/>
        <w:rPr>
          <w:rFonts w:ascii="Arial" w:eastAsia="Arial" w:hAnsi="Arial" w:cs="Arial"/>
          <w:b/>
          <w:i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 xml:space="preserve">Monitoring stosowania </w:t>
      </w:r>
      <w:r>
        <w:rPr>
          <w:rFonts w:ascii="Arial" w:eastAsia="Arial" w:hAnsi="Arial" w:cs="Arial"/>
          <w:b/>
          <w:i/>
          <w:sz w:val="22"/>
          <w:szCs w:val="22"/>
          <w:shd w:val="clear" w:color="auto" w:fill="FFFFFF"/>
        </w:rPr>
        <w:t>Polityki.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21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D</w:t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>yrektor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wyznacza zespół osób odpowiedzialnych za </w:t>
      </w:r>
      <w:r>
        <w:rPr>
          <w:rFonts w:ascii="Arial" w:eastAsia="Arial" w:hAnsi="Arial" w:cs="Arial"/>
          <w:i/>
          <w:iCs/>
          <w:sz w:val="22"/>
          <w:szCs w:val="22"/>
          <w:shd w:val="clear" w:color="auto" w:fill="FFFFFF"/>
        </w:rPr>
        <w:t>Politykę ochrony dzieci przed krzywdzeniem i zapewnienie im bezpieczeństwa</w:t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br/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>w Szkole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Czeladzi. </w:t>
      </w:r>
    </w:p>
    <w:p w:rsidR="000F74FB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i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Zespół ten odpowiedzialny jest za monitorowanie realizacji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, za reagowanie na sygnały naruszenia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oraz za proponowanie zmian </w:t>
      </w:r>
      <w:r w:rsidR="00071185">
        <w:rPr>
          <w:rFonts w:ascii="Arial" w:eastAsia="Arial" w:hAnsi="Arial" w:cs="Arial"/>
          <w:sz w:val="22"/>
          <w:szCs w:val="22"/>
          <w:shd w:val="clear" w:color="auto" w:fill="FFFFFF"/>
        </w:rPr>
        <w:br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Polityce.</w:t>
      </w:r>
    </w:p>
    <w:p w:rsidR="00071185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Zespół przeprowadza wśród prac</w:t>
      </w:r>
      <w:r w:rsidR="00FB5C9E">
        <w:rPr>
          <w:rFonts w:ascii="Arial" w:eastAsia="Arial" w:hAnsi="Arial" w:cs="Arial"/>
          <w:sz w:val="22"/>
          <w:szCs w:val="22"/>
          <w:shd w:val="clear" w:color="auto" w:fill="FFFFFF"/>
        </w:rPr>
        <w:t>owników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, raz na rok ankietę monitorującą poziom realizacji Polityki. Wzór ankiety stanowi załącznik </w:t>
      </w:r>
    </w:p>
    <w:p w:rsidR="000F74FB" w:rsidRDefault="00940887" w:rsidP="00071185">
      <w:pPr>
        <w:tabs>
          <w:tab w:val="left" w:pos="0"/>
        </w:tabs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nr 1.</w:t>
      </w:r>
    </w:p>
    <w:p w:rsidR="000F74FB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W ankiecie pra</w:t>
      </w:r>
      <w:r w:rsidR="00701876">
        <w:rPr>
          <w:rFonts w:ascii="Arial" w:eastAsia="Arial" w:hAnsi="Arial" w:cs="Arial"/>
          <w:sz w:val="22"/>
          <w:szCs w:val="22"/>
          <w:shd w:val="clear" w:color="auto" w:fill="FFFFFF"/>
        </w:rPr>
        <w:t>cownicy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mogą proponować zmiany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oraz wskazywać naruszenia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 w:rsidR="0070187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Szkole Podstawowej nr 2</w:t>
      </w:r>
    </w:p>
    <w:p w:rsidR="000F74FB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Zespół dokonuje opracowania wypełnionych przez prac</w:t>
      </w:r>
      <w:r w:rsidR="00701876">
        <w:rPr>
          <w:rFonts w:ascii="Arial" w:eastAsia="Arial" w:hAnsi="Arial" w:cs="Arial"/>
          <w:sz w:val="22"/>
          <w:szCs w:val="22"/>
          <w:shd w:val="clear" w:color="auto" w:fill="FFFFFF"/>
        </w:rPr>
        <w:t>owników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ankiet. Na tej podstawie sporządzają raport</w:t>
      </w:r>
      <w:r w:rsidR="00626161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z monitoringu, który przekazują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dyre</w:t>
      </w:r>
      <w:r w:rsidR="00701876">
        <w:rPr>
          <w:rFonts w:ascii="Arial" w:eastAsia="Arial" w:hAnsi="Arial" w:cs="Arial"/>
          <w:sz w:val="22"/>
          <w:szCs w:val="22"/>
          <w:shd w:val="clear" w:color="auto" w:fill="FFFFFF"/>
        </w:rPr>
        <w:t>ktorowi Szkoły Podstawowej nr 2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w Czeladzi.</w:t>
      </w:r>
    </w:p>
    <w:p w:rsidR="000F74FB" w:rsidRDefault="00940887" w:rsidP="00071185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Dyrektor wprowadza do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 xml:space="preserve">Polityki 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 xml:space="preserve">niezbędne zmiany i ogłasza pracownikom nowe brzmienie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</w:rPr>
        <w:t>Polityki</w:t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>.</w:t>
      </w:r>
    </w:p>
    <w:p w:rsidR="000F74FB" w:rsidRDefault="000F74FB" w:rsidP="00071185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Default="00C10041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FFFFF"/>
        </w:rPr>
        <w:t>§ 22</w:t>
      </w:r>
    </w:p>
    <w:p w:rsidR="004D67CF" w:rsidRDefault="004D67CF">
      <w:pPr>
        <w:spacing w:line="360" w:lineRule="auto"/>
        <w:ind w:left="720"/>
        <w:jc w:val="center"/>
        <w:rPr>
          <w:rFonts w:ascii="Arial" w:eastAsia="Arial" w:hAnsi="Arial" w:cs="Arial"/>
          <w:b/>
          <w:sz w:val="22"/>
          <w:szCs w:val="22"/>
          <w:shd w:val="clear" w:color="auto" w:fill="FFFFFF"/>
        </w:rPr>
      </w:pPr>
    </w:p>
    <w:p w:rsidR="000F74FB" w:rsidRPr="00071185" w:rsidRDefault="00940887" w:rsidP="00071185">
      <w:pPr>
        <w:pStyle w:val="Akapitzlist"/>
        <w:numPr>
          <w:ilvl w:val="0"/>
          <w:numId w:val="23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Polityka wchodzi w życie z dniem jej ogłoszenia.</w:t>
      </w:r>
    </w:p>
    <w:p w:rsidR="000F74FB" w:rsidRPr="00071185" w:rsidRDefault="00940887" w:rsidP="00071185">
      <w:pPr>
        <w:pStyle w:val="Akapitzlist"/>
        <w:numPr>
          <w:ilvl w:val="0"/>
          <w:numId w:val="23"/>
        </w:numPr>
        <w:tabs>
          <w:tab w:val="left" w:pos="0"/>
        </w:tabs>
        <w:spacing w:after="20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00071185">
        <w:rPr>
          <w:rFonts w:ascii="Arial" w:eastAsia="Arial" w:hAnsi="Arial" w:cs="Arial"/>
          <w:sz w:val="22"/>
          <w:szCs w:val="22"/>
          <w:shd w:val="clear" w:color="auto" w:fill="FFFFFF"/>
        </w:rPr>
        <w:t>Ogłoszenie następuje w sposób dostępny dla pra</w:t>
      </w:r>
      <w:r w:rsidR="00701876" w:rsidRPr="00071185">
        <w:rPr>
          <w:rFonts w:ascii="Arial" w:eastAsia="Arial" w:hAnsi="Arial" w:cs="Arial"/>
          <w:sz w:val="22"/>
          <w:szCs w:val="22"/>
          <w:shd w:val="clear" w:color="auto" w:fill="FFFFFF"/>
        </w:rPr>
        <w:t>cowników Szkoły Podstawowej nr 2.</w:t>
      </w:r>
    </w:p>
    <w:p w:rsidR="000F74FB" w:rsidRDefault="000F74FB">
      <w:pPr>
        <w:spacing w:line="360" w:lineRule="auto"/>
        <w:ind w:left="72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0F74FB" w:rsidRDefault="000F74FB">
      <w:pPr>
        <w:spacing w:line="360" w:lineRule="auto"/>
        <w:ind w:left="720"/>
        <w:jc w:val="center"/>
      </w:pPr>
    </w:p>
    <w:p w:rsidR="0032084A" w:rsidRDefault="0032084A">
      <w:pPr>
        <w:spacing w:line="360" w:lineRule="auto"/>
        <w:ind w:left="720"/>
        <w:jc w:val="center"/>
      </w:pPr>
    </w:p>
    <w:p w:rsidR="00C9405E" w:rsidRDefault="00C9405E">
      <w:pPr>
        <w:spacing w:line="360" w:lineRule="auto"/>
        <w:ind w:left="720"/>
        <w:jc w:val="center"/>
      </w:pPr>
    </w:p>
    <w:p w:rsidR="00C9405E" w:rsidRDefault="00C9405E" w:rsidP="00501AF3">
      <w:pPr>
        <w:spacing w:line="360" w:lineRule="auto"/>
      </w:pPr>
    </w:p>
    <w:p w:rsidR="00C9405E" w:rsidRDefault="00C9405E">
      <w:pPr>
        <w:spacing w:line="360" w:lineRule="auto"/>
        <w:ind w:left="720"/>
        <w:jc w:val="center"/>
      </w:pPr>
    </w:p>
    <w:p w:rsidR="00C9405E" w:rsidRDefault="00C9405E">
      <w:pPr>
        <w:spacing w:line="360" w:lineRule="auto"/>
        <w:ind w:left="720"/>
        <w:jc w:val="center"/>
      </w:pPr>
    </w:p>
    <w:p w:rsidR="00C9405E" w:rsidRDefault="00C9405E">
      <w:pPr>
        <w:spacing w:line="360" w:lineRule="auto"/>
        <w:ind w:left="720"/>
        <w:jc w:val="center"/>
      </w:pPr>
    </w:p>
    <w:p w:rsidR="00C9405E" w:rsidRDefault="00C9405E">
      <w:pPr>
        <w:spacing w:line="360" w:lineRule="auto"/>
        <w:ind w:left="720"/>
        <w:jc w:val="center"/>
      </w:pPr>
    </w:p>
    <w:p w:rsidR="0032084A" w:rsidRDefault="0032084A">
      <w:pPr>
        <w:spacing w:line="360" w:lineRule="auto"/>
        <w:ind w:left="720"/>
        <w:jc w:val="center"/>
      </w:pPr>
    </w:p>
    <w:p w:rsidR="000F74FB" w:rsidRDefault="00940887">
      <w:pPr>
        <w:spacing w:line="360" w:lineRule="auto"/>
        <w:ind w:left="720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Załącznik nr 1 do </w:t>
      </w:r>
    </w:p>
    <w:p w:rsidR="000F74FB" w:rsidRDefault="00940887">
      <w:pPr>
        <w:spacing w:line="360" w:lineRule="auto"/>
        <w:ind w:left="720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Polityki ochrony dzieci przed krzywdzeniem</w:t>
      </w:r>
    </w:p>
    <w:p w:rsidR="000F74FB" w:rsidRDefault="00940887">
      <w:pPr>
        <w:spacing w:line="360" w:lineRule="auto"/>
        <w:ind w:left="720"/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Monitoring standardów – ankieta</w:t>
      </w:r>
    </w:p>
    <w:p w:rsidR="000F74FB" w:rsidRDefault="000F74FB">
      <w:pPr>
        <w:spacing w:line="360" w:lineRule="auto"/>
        <w:ind w:left="720"/>
        <w:jc w:val="right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994"/>
        <w:gridCol w:w="1755"/>
        <w:gridCol w:w="1891"/>
      </w:tblGrid>
      <w:tr w:rsidR="000F74FB">
        <w:tc>
          <w:tcPr>
            <w:tcW w:w="4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Tak*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Nie*</w:t>
            </w: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1. Czy wiesz na czym polega program Ochrony Dzieci?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2. Czy znasz standardy ochrony dzieci przed krzywdzeniem, obowiązujące w placówce,                  w której pracujesz?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3. Czy zapoznałeś (-aś) się z dokumentem Polityka ochrony dzieci przed krzywdze</w:t>
            </w:r>
            <w:r w:rsidR="00701876">
              <w:rPr>
                <w:b/>
                <w:bCs/>
              </w:rPr>
              <w:t>niem                       w SP2</w:t>
            </w:r>
            <w:r>
              <w:rPr>
                <w:b/>
                <w:bCs/>
              </w:rPr>
              <w:t xml:space="preserve"> w Czeladzi?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4. Czy potrafisz rozpoznawać symptomy krzywdzenia dziec?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5. Czy wiesz, jak reagować na symptomy krzywdzenia dziec?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6. Czy zdarzyło Ci się zaobserwować naruszenie zasad zawartych w Polityce ochrony</w:t>
            </w:r>
            <w:r w:rsidR="00701876">
              <w:rPr>
                <w:b/>
                <w:bCs/>
              </w:rPr>
              <w:t xml:space="preserve"> dzieci przed krzywdzeniem w SP2</w:t>
            </w:r>
            <w:r>
              <w:rPr>
                <w:b/>
                <w:bCs/>
              </w:rPr>
              <w:t xml:space="preserve"> w Czeladzi przez innego pracownika?</w:t>
            </w:r>
          </w:p>
          <w:p w:rsidR="000F74FB" w:rsidRDefault="000F74FB">
            <w:pPr>
              <w:pStyle w:val="Zawartotabeli"/>
              <w:rPr>
                <w:b/>
                <w:bCs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  <w:tr w:rsidR="000F74FB">
        <w:tc>
          <w:tcPr>
            <w:tcW w:w="49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94088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7. Czy masz jakieś uwagi/poprawki/sugestie dotyczące Polityki ochrony dzieci przed krzywdzeniem?</w:t>
            </w:r>
          </w:p>
        </w:tc>
        <w:tc>
          <w:tcPr>
            <w:tcW w:w="17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  <w:tc>
          <w:tcPr>
            <w:tcW w:w="189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0F74FB" w:rsidRDefault="000F74FB">
            <w:pPr>
              <w:pStyle w:val="Zawartotabeli"/>
            </w:pPr>
          </w:p>
        </w:tc>
      </w:tr>
    </w:tbl>
    <w:p w:rsidR="000F74FB" w:rsidRDefault="000F74FB">
      <w:pPr>
        <w:spacing w:line="360" w:lineRule="auto"/>
        <w:ind w:left="720"/>
        <w:jc w:val="right"/>
      </w:pPr>
    </w:p>
    <w:p w:rsidR="000F74FB" w:rsidRDefault="00940887">
      <w:pPr>
        <w:spacing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*Zaznacz x we właściwym polu </w:t>
      </w: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p w:rsidR="005138C1" w:rsidRDefault="005138C1" w:rsidP="005138C1">
      <w:pPr>
        <w:spacing w:line="360" w:lineRule="auto"/>
        <w:ind w:left="-927"/>
        <w:jc w:val="both"/>
        <w:rPr>
          <w:rFonts w:ascii="Arial" w:hAnsi="Arial"/>
          <w:sz w:val="22"/>
          <w:szCs w:val="22"/>
        </w:rPr>
      </w:pPr>
    </w:p>
    <w:p w:rsidR="005138C1" w:rsidRDefault="005138C1" w:rsidP="005138C1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5138C1" w:rsidRDefault="005138C1">
      <w:pPr>
        <w:spacing w:line="360" w:lineRule="auto"/>
        <w:ind w:left="720"/>
        <w:rPr>
          <w:i/>
          <w:iCs/>
          <w:sz w:val="20"/>
          <w:szCs w:val="20"/>
        </w:rPr>
      </w:pPr>
    </w:p>
    <w:sectPr w:rsidR="005138C1" w:rsidSect="000F74FB">
      <w:footerReference w:type="default" r:id="rId7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75" w:rsidRDefault="003D7275" w:rsidP="00501AF3">
      <w:r>
        <w:separator/>
      </w:r>
    </w:p>
  </w:endnote>
  <w:endnote w:type="continuationSeparator" w:id="1">
    <w:p w:rsidR="003D7275" w:rsidRDefault="003D7275" w:rsidP="0050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71891"/>
      <w:docPartObj>
        <w:docPartGallery w:val="Page Numbers (Bottom of Page)"/>
        <w:docPartUnique/>
      </w:docPartObj>
    </w:sdtPr>
    <w:sdtContent>
      <w:p w:rsidR="00501AF3" w:rsidRDefault="002A4EF2">
        <w:pPr>
          <w:pStyle w:val="Stopka"/>
          <w:jc w:val="right"/>
        </w:pPr>
        <w:fldSimple w:instr=" PAGE   \* MERGEFORMAT ">
          <w:r w:rsidR="007978CD">
            <w:rPr>
              <w:noProof/>
            </w:rPr>
            <w:t>1</w:t>
          </w:r>
        </w:fldSimple>
      </w:p>
    </w:sdtContent>
  </w:sdt>
  <w:p w:rsidR="00501AF3" w:rsidRDefault="00501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75" w:rsidRDefault="003D7275" w:rsidP="00501AF3">
      <w:r>
        <w:separator/>
      </w:r>
    </w:p>
  </w:footnote>
  <w:footnote w:type="continuationSeparator" w:id="1">
    <w:p w:rsidR="003D7275" w:rsidRDefault="003D7275" w:rsidP="00501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5E"/>
    <w:multiLevelType w:val="multilevel"/>
    <w:tmpl w:val="FC469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159A8"/>
    <w:multiLevelType w:val="hybridMultilevel"/>
    <w:tmpl w:val="A0ECEC60"/>
    <w:lvl w:ilvl="0" w:tplc="B484C2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58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64C4E43"/>
    <w:multiLevelType w:val="multilevel"/>
    <w:tmpl w:val="C5EA1D34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>
      <w:start w:val="1"/>
      <w:numFmt w:val="decimal"/>
      <w:lvlText w:val="%2."/>
      <w:lvlJc w:val="left"/>
      <w:pPr>
        <w:tabs>
          <w:tab w:val="num" w:pos="783"/>
        </w:tabs>
        <w:ind w:left="783" w:hanging="360"/>
      </w:pPr>
    </w:lvl>
    <w:lvl w:ilvl="2">
      <w:start w:val="1"/>
      <w:numFmt w:val="decimal"/>
      <w:lvlText w:val="%3."/>
      <w:lvlJc w:val="left"/>
      <w:pPr>
        <w:tabs>
          <w:tab w:val="num" w:pos="1143"/>
        </w:tabs>
        <w:ind w:left="1143" w:hanging="360"/>
      </w:pPr>
    </w:lvl>
    <w:lvl w:ilvl="3">
      <w:start w:val="1"/>
      <w:numFmt w:val="decimal"/>
      <w:lvlText w:val="%4."/>
      <w:lvlJc w:val="left"/>
      <w:pPr>
        <w:tabs>
          <w:tab w:val="num" w:pos="1503"/>
        </w:tabs>
        <w:ind w:left="1503" w:hanging="360"/>
      </w:pPr>
    </w:lvl>
    <w:lvl w:ilvl="4">
      <w:start w:val="1"/>
      <w:numFmt w:val="decimal"/>
      <w:lvlText w:val="%5."/>
      <w:lvlJc w:val="left"/>
      <w:pPr>
        <w:tabs>
          <w:tab w:val="num" w:pos="1863"/>
        </w:tabs>
        <w:ind w:left="1863" w:hanging="360"/>
      </w:pPr>
    </w:lvl>
    <w:lvl w:ilvl="5">
      <w:start w:val="1"/>
      <w:numFmt w:val="decimal"/>
      <w:lvlText w:val="%6."/>
      <w:lvlJc w:val="left"/>
      <w:pPr>
        <w:tabs>
          <w:tab w:val="num" w:pos="2223"/>
        </w:tabs>
        <w:ind w:left="2223" w:hanging="360"/>
      </w:p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0"/>
      </w:pPr>
    </w:lvl>
    <w:lvl w:ilvl="7">
      <w:start w:val="1"/>
      <w:numFmt w:val="decimal"/>
      <w:lvlText w:val="%8."/>
      <w:lvlJc w:val="left"/>
      <w:pPr>
        <w:tabs>
          <w:tab w:val="num" w:pos="2943"/>
        </w:tabs>
        <w:ind w:left="2943" w:hanging="360"/>
      </w:pPr>
    </w:lvl>
    <w:lvl w:ilvl="8">
      <w:start w:val="1"/>
      <w:numFmt w:val="decimal"/>
      <w:lvlText w:val="%9."/>
      <w:lvlJc w:val="left"/>
      <w:pPr>
        <w:tabs>
          <w:tab w:val="num" w:pos="3303"/>
        </w:tabs>
        <w:ind w:left="3303" w:hanging="360"/>
      </w:pPr>
    </w:lvl>
  </w:abstractNum>
  <w:abstractNum w:abstractNumId="3">
    <w:nsid w:val="0A6740F1"/>
    <w:multiLevelType w:val="hybridMultilevel"/>
    <w:tmpl w:val="41B65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82541"/>
    <w:multiLevelType w:val="multilevel"/>
    <w:tmpl w:val="C3425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E652C0"/>
    <w:multiLevelType w:val="multilevel"/>
    <w:tmpl w:val="9198F5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2F467B"/>
    <w:multiLevelType w:val="hybridMultilevel"/>
    <w:tmpl w:val="F190CD00"/>
    <w:lvl w:ilvl="0" w:tplc="A5E245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A090972"/>
    <w:multiLevelType w:val="hybridMultilevel"/>
    <w:tmpl w:val="2F9AB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E31"/>
    <w:multiLevelType w:val="multilevel"/>
    <w:tmpl w:val="EAE26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9">
    <w:nsid w:val="1CAC3535"/>
    <w:multiLevelType w:val="multilevel"/>
    <w:tmpl w:val="CBFAD2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EA8412E"/>
    <w:multiLevelType w:val="multilevel"/>
    <w:tmpl w:val="8BBE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010C2E"/>
    <w:multiLevelType w:val="hybridMultilevel"/>
    <w:tmpl w:val="DEFE619C"/>
    <w:lvl w:ilvl="0" w:tplc="A5E2451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3244B57"/>
    <w:multiLevelType w:val="multilevel"/>
    <w:tmpl w:val="274C0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4E5284D"/>
    <w:multiLevelType w:val="hybridMultilevel"/>
    <w:tmpl w:val="59DA894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9F7891"/>
    <w:multiLevelType w:val="multilevel"/>
    <w:tmpl w:val="25964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9715B71"/>
    <w:multiLevelType w:val="hybridMultilevel"/>
    <w:tmpl w:val="96F6F15E"/>
    <w:lvl w:ilvl="0" w:tplc="13CCEC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ACF6064"/>
    <w:multiLevelType w:val="multilevel"/>
    <w:tmpl w:val="31E22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B415D13"/>
    <w:multiLevelType w:val="multilevel"/>
    <w:tmpl w:val="C3425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12B4E5A"/>
    <w:multiLevelType w:val="multilevel"/>
    <w:tmpl w:val="EAE260C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9">
    <w:nsid w:val="4221206F"/>
    <w:multiLevelType w:val="hybridMultilevel"/>
    <w:tmpl w:val="D7020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43197D"/>
    <w:multiLevelType w:val="multilevel"/>
    <w:tmpl w:val="F3885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0C446DC"/>
    <w:multiLevelType w:val="multilevel"/>
    <w:tmpl w:val="56626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1D1170A"/>
    <w:multiLevelType w:val="multilevel"/>
    <w:tmpl w:val="13A646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CF1D8C"/>
    <w:multiLevelType w:val="hybridMultilevel"/>
    <w:tmpl w:val="8716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F73F5"/>
    <w:multiLevelType w:val="hybridMultilevel"/>
    <w:tmpl w:val="B670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17972"/>
    <w:multiLevelType w:val="multilevel"/>
    <w:tmpl w:val="C65E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84E6FB8"/>
    <w:multiLevelType w:val="hybridMultilevel"/>
    <w:tmpl w:val="78F8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25CEA"/>
    <w:multiLevelType w:val="multilevel"/>
    <w:tmpl w:val="AFEC7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8">
    <w:nsid w:val="5E040E08"/>
    <w:multiLevelType w:val="multilevel"/>
    <w:tmpl w:val="EAE26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29">
    <w:nsid w:val="5E594B51"/>
    <w:multiLevelType w:val="multilevel"/>
    <w:tmpl w:val="589608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FC2659B"/>
    <w:multiLevelType w:val="multilevel"/>
    <w:tmpl w:val="C5EA1D34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>
      <w:start w:val="1"/>
      <w:numFmt w:val="decimal"/>
      <w:lvlText w:val="%2."/>
      <w:lvlJc w:val="left"/>
      <w:pPr>
        <w:tabs>
          <w:tab w:val="num" w:pos="783"/>
        </w:tabs>
        <w:ind w:left="783" w:hanging="360"/>
      </w:pPr>
    </w:lvl>
    <w:lvl w:ilvl="2">
      <w:start w:val="1"/>
      <w:numFmt w:val="decimal"/>
      <w:lvlText w:val="%3."/>
      <w:lvlJc w:val="left"/>
      <w:pPr>
        <w:tabs>
          <w:tab w:val="num" w:pos="1143"/>
        </w:tabs>
        <w:ind w:left="1143" w:hanging="360"/>
      </w:pPr>
    </w:lvl>
    <w:lvl w:ilvl="3">
      <w:start w:val="1"/>
      <w:numFmt w:val="decimal"/>
      <w:lvlText w:val="%4."/>
      <w:lvlJc w:val="left"/>
      <w:pPr>
        <w:tabs>
          <w:tab w:val="num" w:pos="1503"/>
        </w:tabs>
        <w:ind w:left="1503" w:hanging="360"/>
      </w:pPr>
    </w:lvl>
    <w:lvl w:ilvl="4">
      <w:start w:val="1"/>
      <w:numFmt w:val="decimal"/>
      <w:lvlText w:val="%5."/>
      <w:lvlJc w:val="left"/>
      <w:pPr>
        <w:tabs>
          <w:tab w:val="num" w:pos="1863"/>
        </w:tabs>
        <w:ind w:left="1863" w:hanging="360"/>
      </w:pPr>
    </w:lvl>
    <w:lvl w:ilvl="5">
      <w:start w:val="1"/>
      <w:numFmt w:val="decimal"/>
      <w:lvlText w:val="%6."/>
      <w:lvlJc w:val="left"/>
      <w:pPr>
        <w:tabs>
          <w:tab w:val="num" w:pos="2223"/>
        </w:tabs>
        <w:ind w:left="2223" w:hanging="360"/>
      </w:p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0"/>
      </w:pPr>
    </w:lvl>
    <w:lvl w:ilvl="7">
      <w:start w:val="1"/>
      <w:numFmt w:val="decimal"/>
      <w:lvlText w:val="%8."/>
      <w:lvlJc w:val="left"/>
      <w:pPr>
        <w:tabs>
          <w:tab w:val="num" w:pos="2943"/>
        </w:tabs>
        <w:ind w:left="2943" w:hanging="360"/>
      </w:pPr>
    </w:lvl>
    <w:lvl w:ilvl="8">
      <w:start w:val="1"/>
      <w:numFmt w:val="decimal"/>
      <w:lvlText w:val="%9."/>
      <w:lvlJc w:val="left"/>
      <w:pPr>
        <w:tabs>
          <w:tab w:val="num" w:pos="3303"/>
        </w:tabs>
        <w:ind w:left="3303" w:hanging="360"/>
      </w:pPr>
    </w:lvl>
  </w:abstractNum>
  <w:abstractNum w:abstractNumId="31">
    <w:nsid w:val="64183C70"/>
    <w:multiLevelType w:val="multilevel"/>
    <w:tmpl w:val="C5EA1D34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>
      <w:start w:val="1"/>
      <w:numFmt w:val="decimal"/>
      <w:lvlText w:val="%2."/>
      <w:lvlJc w:val="left"/>
      <w:pPr>
        <w:tabs>
          <w:tab w:val="num" w:pos="783"/>
        </w:tabs>
        <w:ind w:left="783" w:hanging="360"/>
      </w:pPr>
    </w:lvl>
    <w:lvl w:ilvl="2">
      <w:start w:val="1"/>
      <w:numFmt w:val="decimal"/>
      <w:lvlText w:val="%3."/>
      <w:lvlJc w:val="left"/>
      <w:pPr>
        <w:tabs>
          <w:tab w:val="num" w:pos="1143"/>
        </w:tabs>
        <w:ind w:left="1143" w:hanging="360"/>
      </w:pPr>
    </w:lvl>
    <w:lvl w:ilvl="3">
      <w:start w:val="1"/>
      <w:numFmt w:val="decimal"/>
      <w:lvlText w:val="%4."/>
      <w:lvlJc w:val="left"/>
      <w:pPr>
        <w:tabs>
          <w:tab w:val="num" w:pos="1503"/>
        </w:tabs>
        <w:ind w:left="1503" w:hanging="360"/>
      </w:pPr>
    </w:lvl>
    <w:lvl w:ilvl="4">
      <w:start w:val="1"/>
      <w:numFmt w:val="decimal"/>
      <w:lvlText w:val="%5."/>
      <w:lvlJc w:val="left"/>
      <w:pPr>
        <w:tabs>
          <w:tab w:val="num" w:pos="1863"/>
        </w:tabs>
        <w:ind w:left="1863" w:hanging="360"/>
      </w:pPr>
    </w:lvl>
    <w:lvl w:ilvl="5">
      <w:start w:val="1"/>
      <w:numFmt w:val="decimal"/>
      <w:lvlText w:val="%6."/>
      <w:lvlJc w:val="left"/>
      <w:pPr>
        <w:tabs>
          <w:tab w:val="num" w:pos="2223"/>
        </w:tabs>
        <w:ind w:left="2223" w:hanging="360"/>
      </w:p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0"/>
      </w:pPr>
    </w:lvl>
    <w:lvl w:ilvl="7">
      <w:start w:val="1"/>
      <w:numFmt w:val="decimal"/>
      <w:lvlText w:val="%8."/>
      <w:lvlJc w:val="left"/>
      <w:pPr>
        <w:tabs>
          <w:tab w:val="num" w:pos="2943"/>
        </w:tabs>
        <w:ind w:left="2943" w:hanging="360"/>
      </w:pPr>
    </w:lvl>
    <w:lvl w:ilvl="8">
      <w:start w:val="1"/>
      <w:numFmt w:val="decimal"/>
      <w:lvlText w:val="%9."/>
      <w:lvlJc w:val="left"/>
      <w:pPr>
        <w:tabs>
          <w:tab w:val="num" w:pos="3303"/>
        </w:tabs>
        <w:ind w:left="3303" w:hanging="360"/>
      </w:pPr>
    </w:lvl>
  </w:abstractNum>
  <w:abstractNum w:abstractNumId="32">
    <w:nsid w:val="648E6A3B"/>
    <w:multiLevelType w:val="multilevel"/>
    <w:tmpl w:val="53FA0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7323103"/>
    <w:multiLevelType w:val="hybridMultilevel"/>
    <w:tmpl w:val="A40851AE"/>
    <w:lvl w:ilvl="0" w:tplc="13CCEC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83F7368"/>
    <w:multiLevelType w:val="hybridMultilevel"/>
    <w:tmpl w:val="F87AE71C"/>
    <w:lvl w:ilvl="0" w:tplc="BF92ED80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5">
    <w:nsid w:val="68C4028A"/>
    <w:multiLevelType w:val="multilevel"/>
    <w:tmpl w:val="1BF60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36">
    <w:nsid w:val="68EA2D08"/>
    <w:multiLevelType w:val="hybridMultilevel"/>
    <w:tmpl w:val="12603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F171B"/>
    <w:multiLevelType w:val="multilevel"/>
    <w:tmpl w:val="1CD09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C291DBF"/>
    <w:multiLevelType w:val="multilevel"/>
    <w:tmpl w:val="8BBE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D593377"/>
    <w:multiLevelType w:val="hybridMultilevel"/>
    <w:tmpl w:val="7994A3FC"/>
    <w:lvl w:ilvl="0" w:tplc="B484C2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58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6D801907"/>
    <w:multiLevelType w:val="hybridMultilevel"/>
    <w:tmpl w:val="6A9EA918"/>
    <w:lvl w:ilvl="0" w:tplc="A5E245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>
    <w:nsid w:val="71C90564"/>
    <w:multiLevelType w:val="hybridMultilevel"/>
    <w:tmpl w:val="F4CCD606"/>
    <w:lvl w:ilvl="0" w:tplc="B484C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2838C4">
      <w:start w:val="1"/>
      <w:numFmt w:val="decimal"/>
      <w:lvlText w:val="%2)"/>
      <w:lvlJc w:val="left"/>
      <w:pPr>
        <w:ind w:left="112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D10E25"/>
    <w:multiLevelType w:val="multilevel"/>
    <w:tmpl w:val="C5EA1D34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>
      <w:start w:val="1"/>
      <w:numFmt w:val="decimal"/>
      <w:lvlText w:val="%2."/>
      <w:lvlJc w:val="left"/>
      <w:pPr>
        <w:tabs>
          <w:tab w:val="num" w:pos="783"/>
        </w:tabs>
        <w:ind w:left="783" w:hanging="360"/>
      </w:pPr>
    </w:lvl>
    <w:lvl w:ilvl="2">
      <w:start w:val="1"/>
      <w:numFmt w:val="decimal"/>
      <w:lvlText w:val="%3."/>
      <w:lvlJc w:val="left"/>
      <w:pPr>
        <w:tabs>
          <w:tab w:val="num" w:pos="1143"/>
        </w:tabs>
        <w:ind w:left="1143" w:hanging="360"/>
      </w:pPr>
    </w:lvl>
    <w:lvl w:ilvl="3">
      <w:start w:val="1"/>
      <w:numFmt w:val="decimal"/>
      <w:lvlText w:val="%4."/>
      <w:lvlJc w:val="left"/>
      <w:pPr>
        <w:tabs>
          <w:tab w:val="num" w:pos="1503"/>
        </w:tabs>
        <w:ind w:left="1503" w:hanging="360"/>
      </w:pPr>
    </w:lvl>
    <w:lvl w:ilvl="4">
      <w:start w:val="1"/>
      <w:numFmt w:val="decimal"/>
      <w:lvlText w:val="%5."/>
      <w:lvlJc w:val="left"/>
      <w:pPr>
        <w:tabs>
          <w:tab w:val="num" w:pos="1863"/>
        </w:tabs>
        <w:ind w:left="1863" w:hanging="360"/>
      </w:pPr>
    </w:lvl>
    <w:lvl w:ilvl="5">
      <w:start w:val="1"/>
      <w:numFmt w:val="decimal"/>
      <w:lvlText w:val="%6."/>
      <w:lvlJc w:val="left"/>
      <w:pPr>
        <w:tabs>
          <w:tab w:val="num" w:pos="2223"/>
        </w:tabs>
        <w:ind w:left="2223" w:hanging="360"/>
      </w:p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0"/>
      </w:pPr>
    </w:lvl>
    <w:lvl w:ilvl="7">
      <w:start w:val="1"/>
      <w:numFmt w:val="decimal"/>
      <w:lvlText w:val="%8."/>
      <w:lvlJc w:val="left"/>
      <w:pPr>
        <w:tabs>
          <w:tab w:val="num" w:pos="2943"/>
        </w:tabs>
        <w:ind w:left="2943" w:hanging="360"/>
      </w:pPr>
    </w:lvl>
    <w:lvl w:ilvl="8">
      <w:start w:val="1"/>
      <w:numFmt w:val="decimal"/>
      <w:lvlText w:val="%9."/>
      <w:lvlJc w:val="left"/>
      <w:pPr>
        <w:tabs>
          <w:tab w:val="num" w:pos="3303"/>
        </w:tabs>
        <w:ind w:left="3303" w:hanging="360"/>
      </w:pPr>
    </w:lvl>
  </w:abstractNum>
  <w:abstractNum w:abstractNumId="43">
    <w:nsid w:val="781D35BD"/>
    <w:multiLevelType w:val="multilevel"/>
    <w:tmpl w:val="8BBE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14"/>
  </w:num>
  <w:num w:numId="3">
    <w:abstractNumId w:val="32"/>
  </w:num>
  <w:num w:numId="4">
    <w:abstractNumId w:val="21"/>
  </w:num>
  <w:num w:numId="5">
    <w:abstractNumId w:val="5"/>
  </w:num>
  <w:num w:numId="6">
    <w:abstractNumId w:val="37"/>
  </w:num>
  <w:num w:numId="7">
    <w:abstractNumId w:val="9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42"/>
  </w:num>
  <w:num w:numId="13">
    <w:abstractNumId w:val="35"/>
  </w:num>
  <w:num w:numId="14">
    <w:abstractNumId w:val="28"/>
  </w:num>
  <w:num w:numId="15">
    <w:abstractNumId w:val="25"/>
  </w:num>
  <w:num w:numId="16">
    <w:abstractNumId w:val="22"/>
  </w:num>
  <w:num w:numId="17">
    <w:abstractNumId w:val="41"/>
  </w:num>
  <w:num w:numId="18">
    <w:abstractNumId w:val="24"/>
  </w:num>
  <w:num w:numId="19">
    <w:abstractNumId w:val="34"/>
  </w:num>
  <w:num w:numId="20">
    <w:abstractNumId w:val="18"/>
  </w:num>
  <w:num w:numId="21">
    <w:abstractNumId w:val="36"/>
  </w:num>
  <w:num w:numId="22">
    <w:abstractNumId w:val="4"/>
  </w:num>
  <w:num w:numId="23">
    <w:abstractNumId w:val="17"/>
  </w:num>
  <w:num w:numId="24">
    <w:abstractNumId w:val="38"/>
  </w:num>
  <w:num w:numId="25">
    <w:abstractNumId w:val="43"/>
  </w:num>
  <w:num w:numId="26">
    <w:abstractNumId w:val="29"/>
  </w:num>
  <w:num w:numId="27">
    <w:abstractNumId w:val="1"/>
  </w:num>
  <w:num w:numId="28">
    <w:abstractNumId w:val="39"/>
  </w:num>
  <w:num w:numId="29">
    <w:abstractNumId w:val="19"/>
  </w:num>
  <w:num w:numId="30">
    <w:abstractNumId w:val="3"/>
  </w:num>
  <w:num w:numId="31">
    <w:abstractNumId w:val="33"/>
  </w:num>
  <w:num w:numId="32">
    <w:abstractNumId w:val="15"/>
  </w:num>
  <w:num w:numId="33">
    <w:abstractNumId w:val="13"/>
  </w:num>
  <w:num w:numId="34">
    <w:abstractNumId w:val="8"/>
  </w:num>
  <w:num w:numId="35">
    <w:abstractNumId w:val="27"/>
  </w:num>
  <w:num w:numId="36">
    <w:abstractNumId w:val="31"/>
  </w:num>
  <w:num w:numId="37">
    <w:abstractNumId w:val="30"/>
  </w:num>
  <w:num w:numId="38">
    <w:abstractNumId w:val="2"/>
  </w:num>
  <w:num w:numId="39">
    <w:abstractNumId w:val="6"/>
  </w:num>
  <w:num w:numId="40">
    <w:abstractNumId w:val="11"/>
  </w:num>
  <w:num w:numId="41">
    <w:abstractNumId w:val="7"/>
  </w:num>
  <w:num w:numId="42">
    <w:abstractNumId w:val="26"/>
  </w:num>
  <w:num w:numId="43">
    <w:abstractNumId w:val="40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4FB"/>
    <w:rsid w:val="00071185"/>
    <w:rsid w:val="000F74FB"/>
    <w:rsid w:val="001A44B4"/>
    <w:rsid w:val="001A6015"/>
    <w:rsid w:val="001D1F5E"/>
    <w:rsid w:val="00201969"/>
    <w:rsid w:val="00272766"/>
    <w:rsid w:val="002A4EF2"/>
    <w:rsid w:val="0032084A"/>
    <w:rsid w:val="00327138"/>
    <w:rsid w:val="0037326E"/>
    <w:rsid w:val="003C305F"/>
    <w:rsid w:val="003D7275"/>
    <w:rsid w:val="004245DF"/>
    <w:rsid w:val="0048252A"/>
    <w:rsid w:val="004D67CF"/>
    <w:rsid w:val="004E0977"/>
    <w:rsid w:val="00501AF3"/>
    <w:rsid w:val="005138C1"/>
    <w:rsid w:val="00516BE2"/>
    <w:rsid w:val="005648ED"/>
    <w:rsid w:val="00584BE0"/>
    <w:rsid w:val="005B51E7"/>
    <w:rsid w:val="00626161"/>
    <w:rsid w:val="006335C3"/>
    <w:rsid w:val="00637D9D"/>
    <w:rsid w:val="0065192A"/>
    <w:rsid w:val="006555E0"/>
    <w:rsid w:val="0066028F"/>
    <w:rsid w:val="006C48A6"/>
    <w:rsid w:val="00701876"/>
    <w:rsid w:val="0070564C"/>
    <w:rsid w:val="007978CD"/>
    <w:rsid w:val="0085072A"/>
    <w:rsid w:val="00893384"/>
    <w:rsid w:val="0093309E"/>
    <w:rsid w:val="00940887"/>
    <w:rsid w:val="00991A94"/>
    <w:rsid w:val="009D51A8"/>
    <w:rsid w:val="00A16E85"/>
    <w:rsid w:val="00A64EDE"/>
    <w:rsid w:val="00A72244"/>
    <w:rsid w:val="00C10041"/>
    <w:rsid w:val="00C30C86"/>
    <w:rsid w:val="00C51CF4"/>
    <w:rsid w:val="00C9405E"/>
    <w:rsid w:val="00CC1220"/>
    <w:rsid w:val="00D97E65"/>
    <w:rsid w:val="00DC6BC9"/>
    <w:rsid w:val="00DD1534"/>
    <w:rsid w:val="00DE6C3C"/>
    <w:rsid w:val="00E52174"/>
    <w:rsid w:val="00FB5C9E"/>
    <w:rsid w:val="00FD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4FB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0F74FB"/>
    <w:rPr>
      <w:rFonts w:cs="Symbol"/>
    </w:rPr>
  </w:style>
  <w:style w:type="paragraph" w:styleId="Nagwek">
    <w:name w:val="header"/>
    <w:basedOn w:val="Normalny"/>
    <w:next w:val="Tretekstu"/>
    <w:rsid w:val="000F74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0F74FB"/>
    <w:pPr>
      <w:spacing w:after="140" w:line="288" w:lineRule="auto"/>
    </w:pPr>
  </w:style>
  <w:style w:type="paragraph" w:styleId="Lista">
    <w:name w:val="List"/>
    <w:basedOn w:val="Tretekstu"/>
    <w:rsid w:val="000F74FB"/>
  </w:style>
  <w:style w:type="paragraph" w:styleId="Podpis">
    <w:name w:val="Signature"/>
    <w:basedOn w:val="Normalny"/>
    <w:rsid w:val="000F74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74FB"/>
    <w:pPr>
      <w:suppressLineNumbers/>
    </w:pPr>
  </w:style>
  <w:style w:type="paragraph" w:customStyle="1" w:styleId="Zawartotabeli">
    <w:name w:val="Zawartość tabeli"/>
    <w:basedOn w:val="Normalny"/>
    <w:rsid w:val="000F74FB"/>
  </w:style>
  <w:style w:type="paragraph" w:customStyle="1" w:styleId="Nagwektabeli">
    <w:name w:val="Nagłówek tabeli"/>
    <w:basedOn w:val="Zawartotabeli"/>
    <w:rsid w:val="000F74FB"/>
  </w:style>
  <w:style w:type="paragraph" w:styleId="Akapitzlist">
    <w:name w:val="List Paragraph"/>
    <w:basedOn w:val="Normalny"/>
    <w:uiPriority w:val="34"/>
    <w:qFormat/>
    <w:rsid w:val="00D97E65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01AF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1AF3"/>
    <w:rPr>
      <w:color w:val="00000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F74FB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0F74FB"/>
    <w:rPr>
      <w:rFonts w:cs="Symbol"/>
    </w:rPr>
  </w:style>
  <w:style w:type="paragraph" w:styleId="Nagwek">
    <w:name w:val="header"/>
    <w:basedOn w:val="Normalny"/>
    <w:next w:val="Tretekstu"/>
    <w:rsid w:val="000F74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0F74FB"/>
    <w:pPr>
      <w:spacing w:after="140" w:line="288" w:lineRule="auto"/>
    </w:pPr>
  </w:style>
  <w:style w:type="paragraph" w:styleId="Lista">
    <w:name w:val="List"/>
    <w:basedOn w:val="Tretekstu"/>
    <w:rsid w:val="000F74FB"/>
  </w:style>
  <w:style w:type="paragraph" w:styleId="Podpis">
    <w:name w:val="Signature"/>
    <w:basedOn w:val="Normalny"/>
    <w:rsid w:val="000F74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74FB"/>
    <w:pPr>
      <w:suppressLineNumbers/>
    </w:pPr>
  </w:style>
  <w:style w:type="paragraph" w:customStyle="1" w:styleId="Zawartotabeli">
    <w:name w:val="Zawartość tabeli"/>
    <w:basedOn w:val="Normalny"/>
    <w:rsid w:val="000F74FB"/>
  </w:style>
  <w:style w:type="paragraph" w:customStyle="1" w:styleId="Nagwektabeli">
    <w:name w:val="Nagłówek tabeli"/>
    <w:basedOn w:val="Zawartotabeli"/>
    <w:rsid w:val="000F74FB"/>
  </w:style>
  <w:style w:type="paragraph" w:styleId="Akapitzlist">
    <w:name w:val="List Paragraph"/>
    <w:basedOn w:val="Normalny"/>
    <w:uiPriority w:val="34"/>
    <w:qFormat/>
    <w:rsid w:val="00D97E65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2699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Robot_1</dc:creator>
  <cp:lastModifiedBy>gzachariasz</cp:lastModifiedBy>
  <cp:revision>15</cp:revision>
  <cp:lastPrinted>2016-01-04T19:22:00Z</cp:lastPrinted>
  <dcterms:created xsi:type="dcterms:W3CDTF">2018-01-10T08:31:00Z</dcterms:created>
  <dcterms:modified xsi:type="dcterms:W3CDTF">2018-01-23T07:41:00Z</dcterms:modified>
  <dc:language>pl-PL</dc:language>
</cp:coreProperties>
</file>